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ABB7E" w14:textId="77777777" w:rsidR="0020788D" w:rsidRDefault="0020788D" w:rsidP="0020788D">
      <w:pPr>
        <w:jc w:val="center"/>
        <w:rPr>
          <w:rFonts w:ascii="Calibri" w:hAnsi="Calibri" w:cs="Calibri"/>
          <w:color w:val="6A0F32"/>
          <w:sz w:val="52"/>
          <w:szCs w:val="52"/>
          <w:lang w:val="en-IE"/>
        </w:rPr>
      </w:pPr>
    </w:p>
    <w:p w14:paraId="10CFBC81" w14:textId="77777777" w:rsidR="0020788D" w:rsidRDefault="0020788D" w:rsidP="0020788D">
      <w:pPr>
        <w:jc w:val="center"/>
        <w:rPr>
          <w:rFonts w:ascii="Calibri" w:hAnsi="Calibri" w:cs="Calibri"/>
          <w:color w:val="6A0F32"/>
          <w:sz w:val="52"/>
          <w:szCs w:val="52"/>
          <w:lang w:val="en-IE"/>
        </w:rPr>
      </w:pPr>
    </w:p>
    <w:p w14:paraId="0DA7EA33" w14:textId="77777777" w:rsidR="0020788D" w:rsidRDefault="0020788D" w:rsidP="0020788D">
      <w:pPr>
        <w:jc w:val="center"/>
        <w:rPr>
          <w:rFonts w:ascii="Calibri" w:hAnsi="Calibri" w:cs="Calibri"/>
          <w:color w:val="6A0F32"/>
          <w:sz w:val="52"/>
          <w:szCs w:val="52"/>
          <w:lang w:val="en-IE"/>
        </w:rPr>
      </w:pPr>
    </w:p>
    <w:p w14:paraId="746E672A" w14:textId="77777777" w:rsidR="0020788D" w:rsidRDefault="0020788D" w:rsidP="0020788D">
      <w:pPr>
        <w:jc w:val="center"/>
        <w:rPr>
          <w:rFonts w:ascii="Calibri" w:hAnsi="Calibri" w:cs="Calibri"/>
          <w:color w:val="6A0F32"/>
          <w:sz w:val="52"/>
          <w:szCs w:val="52"/>
          <w:lang w:val="en-IE"/>
        </w:rPr>
      </w:pPr>
    </w:p>
    <w:p w14:paraId="45A8B2A2" w14:textId="77777777" w:rsidR="00E27876" w:rsidRDefault="0020788D" w:rsidP="0020788D">
      <w:pPr>
        <w:jc w:val="center"/>
        <w:rPr>
          <w:rFonts w:ascii="Microsoft Sans Serif" w:hAnsi="Microsoft Sans Serif" w:cs="Microsoft Sans Serif"/>
          <w:color w:val="6A0F32"/>
          <w:sz w:val="52"/>
          <w:szCs w:val="52"/>
          <w:lang w:val="en-IE"/>
        </w:rPr>
      </w:pPr>
      <w:r w:rsidRPr="00F74BB8">
        <w:rPr>
          <w:rFonts w:ascii="Microsoft Sans Serif" w:hAnsi="Microsoft Sans Serif" w:cs="Microsoft Sans Serif"/>
          <w:color w:val="6A0F32"/>
          <w:sz w:val="52"/>
          <w:szCs w:val="52"/>
          <w:lang w:val="en-IE"/>
        </w:rPr>
        <w:t xml:space="preserve">St Catherine’s Community Services Centre </w:t>
      </w:r>
    </w:p>
    <w:p w14:paraId="5DD4F4B3" w14:textId="77777777" w:rsidR="00031BE3" w:rsidRDefault="00031BE3" w:rsidP="0020788D">
      <w:pPr>
        <w:jc w:val="center"/>
        <w:rPr>
          <w:rFonts w:ascii="Microsoft Sans Serif" w:hAnsi="Microsoft Sans Serif" w:cs="Microsoft Sans Serif"/>
          <w:color w:val="6A0F32"/>
          <w:sz w:val="52"/>
          <w:szCs w:val="52"/>
          <w:lang w:val="en-IE"/>
        </w:rPr>
      </w:pPr>
    </w:p>
    <w:p w14:paraId="510A30D7" w14:textId="6B20A132" w:rsidR="00AF33AA" w:rsidRDefault="0020788D" w:rsidP="0020788D">
      <w:pPr>
        <w:jc w:val="center"/>
        <w:rPr>
          <w:rFonts w:ascii="Microsoft Sans Serif" w:hAnsi="Microsoft Sans Serif" w:cs="Microsoft Sans Serif"/>
          <w:color w:val="6A0F32"/>
          <w:sz w:val="52"/>
          <w:szCs w:val="52"/>
          <w:lang w:val="en-IE"/>
        </w:rPr>
      </w:pPr>
      <w:r w:rsidRPr="00F74BB8">
        <w:rPr>
          <w:rFonts w:ascii="Microsoft Sans Serif" w:hAnsi="Microsoft Sans Serif" w:cs="Microsoft Sans Serif"/>
          <w:color w:val="6A0F32"/>
          <w:sz w:val="52"/>
          <w:szCs w:val="52"/>
          <w:lang w:val="en-IE"/>
        </w:rPr>
        <w:t xml:space="preserve">Strategic Plan 2024-2028 </w:t>
      </w:r>
    </w:p>
    <w:p w14:paraId="7470FC50" w14:textId="0BAD42EB" w:rsidR="0020788D" w:rsidRDefault="0020788D" w:rsidP="0020788D">
      <w:pPr>
        <w:jc w:val="center"/>
        <w:rPr>
          <w:rFonts w:ascii="Calibri" w:hAnsi="Calibri" w:cs="Calibri"/>
          <w:color w:val="6A0F32"/>
          <w:sz w:val="52"/>
          <w:szCs w:val="52"/>
          <w:lang w:val="en-IE"/>
        </w:rPr>
      </w:pPr>
      <w:r w:rsidRPr="0020788D">
        <w:rPr>
          <w:rFonts w:ascii="Calibri" w:hAnsi="Calibri" w:cs="Calibri"/>
          <w:noProof/>
          <w:color w:val="6A0F32"/>
          <w:sz w:val="52"/>
          <w:szCs w:val="52"/>
          <w:lang w:val="en-IE"/>
        </w:rPr>
        <w:drawing>
          <wp:anchor distT="0" distB="0" distL="114300" distR="114300" simplePos="0" relativeHeight="251658240" behindDoc="0" locked="0" layoutInCell="1" allowOverlap="1" wp14:anchorId="10ECDCFC" wp14:editId="525C6158">
            <wp:simplePos x="0" y="0"/>
            <wp:positionH relativeFrom="column">
              <wp:posOffset>838200</wp:posOffset>
            </wp:positionH>
            <wp:positionV relativeFrom="paragraph">
              <wp:posOffset>238125</wp:posOffset>
            </wp:positionV>
            <wp:extent cx="4054475" cy="1079500"/>
            <wp:effectExtent l="0" t="0" r="3175" b="6350"/>
            <wp:wrapTight wrapText="bothSides">
              <wp:wrapPolygon edited="0">
                <wp:start x="0" y="0"/>
                <wp:lineTo x="0" y="21346"/>
                <wp:lineTo x="21515" y="21346"/>
                <wp:lineTo x="21515" y="0"/>
                <wp:lineTo x="0" y="0"/>
              </wp:wrapPolygon>
            </wp:wrapTight>
            <wp:docPr id="11221964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96475" name="Picture 1" descr="A close-up of a logo&#10;&#10;Description automatically generated"/>
                    <pic:cNvPicPr/>
                  </pic:nvPicPr>
                  <pic:blipFill>
                    <a:blip r:embed="rId11"/>
                    <a:stretch>
                      <a:fillRect/>
                    </a:stretch>
                  </pic:blipFill>
                  <pic:spPr>
                    <a:xfrm>
                      <a:off x="0" y="0"/>
                      <a:ext cx="4054475" cy="1079500"/>
                    </a:xfrm>
                    <a:prstGeom prst="rect">
                      <a:avLst/>
                    </a:prstGeom>
                  </pic:spPr>
                </pic:pic>
              </a:graphicData>
            </a:graphic>
            <wp14:sizeRelH relativeFrom="margin">
              <wp14:pctWidth>0</wp14:pctWidth>
            </wp14:sizeRelH>
            <wp14:sizeRelV relativeFrom="margin">
              <wp14:pctHeight>0</wp14:pctHeight>
            </wp14:sizeRelV>
          </wp:anchor>
        </w:drawing>
      </w:r>
    </w:p>
    <w:p w14:paraId="771E6602" w14:textId="77777777" w:rsidR="0020788D" w:rsidRPr="0020788D" w:rsidRDefault="0020788D" w:rsidP="0020788D">
      <w:pPr>
        <w:rPr>
          <w:rFonts w:ascii="Calibri" w:hAnsi="Calibri" w:cs="Calibri"/>
          <w:sz w:val="52"/>
          <w:szCs w:val="52"/>
          <w:lang w:val="en-IE"/>
        </w:rPr>
      </w:pPr>
    </w:p>
    <w:p w14:paraId="76D8B7E7" w14:textId="77777777" w:rsidR="0020788D" w:rsidRPr="0020788D" w:rsidRDefault="0020788D" w:rsidP="0020788D">
      <w:pPr>
        <w:rPr>
          <w:rFonts w:ascii="Calibri" w:hAnsi="Calibri" w:cs="Calibri"/>
          <w:sz w:val="52"/>
          <w:szCs w:val="52"/>
          <w:lang w:val="en-IE"/>
        </w:rPr>
      </w:pPr>
    </w:p>
    <w:p w14:paraId="6345C0E7" w14:textId="77777777" w:rsidR="0020788D" w:rsidRDefault="0020788D" w:rsidP="0020788D">
      <w:pPr>
        <w:rPr>
          <w:rFonts w:ascii="Calibri" w:hAnsi="Calibri" w:cs="Calibri"/>
          <w:color w:val="6A0F32"/>
          <w:sz w:val="52"/>
          <w:szCs w:val="52"/>
          <w:lang w:val="en-IE"/>
        </w:rPr>
      </w:pPr>
    </w:p>
    <w:p w14:paraId="3B503436" w14:textId="0EEFE1E6" w:rsidR="0020788D" w:rsidRDefault="0020788D" w:rsidP="0020788D">
      <w:pPr>
        <w:tabs>
          <w:tab w:val="left" w:pos="5649"/>
        </w:tabs>
        <w:rPr>
          <w:rFonts w:ascii="Calibri" w:hAnsi="Calibri" w:cs="Calibri"/>
          <w:sz w:val="52"/>
          <w:szCs w:val="52"/>
          <w:lang w:val="en-IE"/>
        </w:rPr>
      </w:pPr>
      <w:r>
        <w:rPr>
          <w:rFonts w:ascii="Calibri" w:hAnsi="Calibri" w:cs="Calibri"/>
          <w:sz w:val="52"/>
          <w:szCs w:val="52"/>
          <w:lang w:val="en-IE"/>
        </w:rPr>
        <w:tab/>
      </w:r>
    </w:p>
    <w:p w14:paraId="2DAE3097" w14:textId="77777777" w:rsidR="0020788D" w:rsidRDefault="0020788D" w:rsidP="0020788D">
      <w:pPr>
        <w:tabs>
          <w:tab w:val="left" w:pos="5649"/>
        </w:tabs>
        <w:rPr>
          <w:rFonts w:ascii="Calibri" w:hAnsi="Calibri" w:cs="Calibri"/>
          <w:sz w:val="52"/>
          <w:szCs w:val="52"/>
          <w:lang w:val="en-IE"/>
        </w:rPr>
      </w:pPr>
    </w:p>
    <w:p w14:paraId="7E6F4D78" w14:textId="77777777" w:rsidR="0020788D" w:rsidRDefault="0020788D" w:rsidP="0020788D">
      <w:pPr>
        <w:tabs>
          <w:tab w:val="left" w:pos="5649"/>
        </w:tabs>
        <w:rPr>
          <w:rFonts w:ascii="Calibri" w:hAnsi="Calibri" w:cs="Calibri"/>
          <w:sz w:val="52"/>
          <w:szCs w:val="52"/>
          <w:lang w:val="en-IE"/>
        </w:rPr>
      </w:pPr>
    </w:p>
    <w:p w14:paraId="6FEB8A4F" w14:textId="77777777" w:rsidR="0020788D" w:rsidRDefault="0020788D" w:rsidP="0020788D">
      <w:pPr>
        <w:tabs>
          <w:tab w:val="left" w:pos="5649"/>
        </w:tabs>
        <w:rPr>
          <w:rFonts w:ascii="Calibri" w:hAnsi="Calibri" w:cs="Calibri"/>
          <w:sz w:val="52"/>
          <w:szCs w:val="52"/>
          <w:lang w:val="en-IE"/>
        </w:rPr>
      </w:pPr>
    </w:p>
    <w:p w14:paraId="5BE4BD98" w14:textId="77777777" w:rsidR="0020788D" w:rsidRDefault="0020788D" w:rsidP="0020788D">
      <w:pPr>
        <w:tabs>
          <w:tab w:val="left" w:pos="5649"/>
        </w:tabs>
        <w:rPr>
          <w:rFonts w:ascii="Calibri" w:hAnsi="Calibri" w:cs="Calibri"/>
          <w:sz w:val="52"/>
          <w:szCs w:val="52"/>
          <w:lang w:val="en-IE"/>
        </w:rPr>
      </w:pPr>
    </w:p>
    <w:p w14:paraId="2B116A48" w14:textId="77777777" w:rsidR="0020788D" w:rsidRDefault="0020788D" w:rsidP="0020788D">
      <w:pPr>
        <w:tabs>
          <w:tab w:val="left" w:pos="5649"/>
        </w:tabs>
        <w:rPr>
          <w:rFonts w:ascii="Calibri" w:hAnsi="Calibri" w:cs="Calibri"/>
          <w:sz w:val="24"/>
          <w:szCs w:val="24"/>
          <w:lang w:val="en-IE"/>
        </w:rPr>
      </w:pPr>
    </w:p>
    <w:sdt>
      <w:sdtPr>
        <w:rPr>
          <w:rFonts w:asciiTheme="minorHAnsi" w:eastAsiaTheme="minorHAnsi" w:hAnsiTheme="minorHAnsi" w:cstheme="minorBidi"/>
          <w:color w:val="auto"/>
          <w:kern w:val="2"/>
          <w:sz w:val="22"/>
          <w:szCs w:val="22"/>
          <w:lang w:val="en-GB"/>
          <w14:ligatures w14:val="standardContextual"/>
        </w:rPr>
        <w:id w:val="1725254759"/>
        <w:docPartObj>
          <w:docPartGallery w:val="Table of Contents"/>
          <w:docPartUnique/>
        </w:docPartObj>
      </w:sdtPr>
      <w:sdtEndPr>
        <w:rPr>
          <w:b/>
          <w:bCs/>
          <w:noProof/>
        </w:rPr>
      </w:sdtEndPr>
      <w:sdtContent>
        <w:p w14:paraId="6FC0532B" w14:textId="4DD304C5" w:rsidR="0020788D" w:rsidRPr="00F74BB8" w:rsidRDefault="0020788D">
          <w:pPr>
            <w:pStyle w:val="TOCHeading"/>
            <w:rPr>
              <w:rFonts w:ascii="Microsoft Sans Serif" w:hAnsi="Microsoft Sans Serif" w:cs="Microsoft Sans Serif"/>
              <w:color w:val="6A0F32"/>
            </w:rPr>
          </w:pPr>
          <w:r w:rsidRPr="00F74BB8">
            <w:rPr>
              <w:rFonts w:ascii="Microsoft Sans Serif" w:hAnsi="Microsoft Sans Serif" w:cs="Microsoft Sans Serif"/>
              <w:color w:val="6A0F32"/>
            </w:rPr>
            <w:t>Table of Contents</w:t>
          </w:r>
        </w:p>
        <w:p w14:paraId="6D12E462" w14:textId="6FB86BF3" w:rsidR="00407A95" w:rsidRDefault="0020788D">
          <w:pPr>
            <w:pStyle w:val="TOC3"/>
            <w:rPr>
              <w:rFonts w:eastAsiaTheme="minorEastAsia"/>
              <w:noProof/>
              <w:sz w:val="24"/>
              <w:szCs w:val="24"/>
              <w:lang w:val="en-IE" w:eastAsia="en-IE"/>
            </w:rPr>
          </w:pPr>
          <w:r>
            <w:fldChar w:fldCharType="begin"/>
          </w:r>
          <w:r>
            <w:instrText xml:space="preserve"> TOC \o "1-3" \h \z \u </w:instrText>
          </w:r>
          <w:r>
            <w:fldChar w:fldCharType="separate"/>
          </w:r>
          <w:hyperlink w:anchor="_Toc166742186" w:history="1">
            <w:r w:rsidR="00407A95" w:rsidRPr="00254239">
              <w:rPr>
                <w:rStyle w:val="Hyperlink"/>
                <w:rFonts w:ascii="Microsoft Sans Serif" w:hAnsi="Microsoft Sans Serif" w:cs="Microsoft Sans Serif"/>
                <w:noProof/>
                <w:lang w:val="en-IE"/>
              </w:rPr>
              <w:t xml:space="preserve">Introduction from the Manager / Chair </w:t>
            </w:r>
            <w:r w:rsidR="00407A95">
              <w:rPr>
                <w:noProof/>
                <w:webHidden/>
              </w:rPr>
              <w:tab/>
            </w:r>
          </w:hyperlink>
          <w:r w:rsidR="00A06DDB">
            <w:rPr>
              <w:noProof/>
            </w:rPr>
            <w:t>1</w:t>
          </w:r>
        </w:p>
        <w:p w14:paraId="08D08322" w14:textId="646B8E6A" w:rsidR="00407A95" w:rsidRDefault="00A06DDB">
          <w:pPr>
            <w:pStyle w:val="TOC2"/>
            <w:tabs>
              <w:tab w:val="right" w:leader="dot" w:pos="9016"/>
            </w:tabs>
            <w:rPr>
              <w:rFonts w:eastAsiaTheme="minorEastAsia"/>
              <w:noProof/>
              <w:sz w:val="24"/>
              <w:szCs w:val="24"/>
              <w:lang w:val="en-IE" w:eastAsia="en-IE"/>
            </w:rPr>
          </w:pPr>
          <w:hyperlink w:anchor="_Toc166742187" w:history="1">
            <w:r w:rsidR="00407A95" w:rsidRPr="00254239">
              <w:rPr>
                <w:rStyle w:val="Hyperlink"/>
                <w:rFonts w:ascii="Microsoft Sans Serif" w:hAnsi="Microsoft Sans Serif" w:cs="Microsoft Sans Serif"/>
                <w:noProof/>
                <w:lang w:val="en-IE"/>
              </w:rPr>
              <w:t>About St Catherine’s Community Services Centre</w:t>
            </w:r>
            <w:r w:rsidR="00407A95">
              <w:rPr>
                <w:noProof/>
                <w:webHidden/>
              </w:rPr>
              <w:tab/>
            </w:r>
            <w:r w:rsidR="00407A95">
              <w:rPr>
                <w:noProof/>
                <w:webHidden/>
              </w:rPr>
              <w:fldChar w:fldCharType="begin"/>
            </w:r>
            <w:r w:rsidR="00407A95">
              <w:rPr>
                <w:noProof/>
                <w:webHidden/>
              </w:rPr>
              <w:instrText xml:space="preserve"> PAGEREF _Toc166742187 \h </w:instrText>
            </w:r>
            <w:r w:rsidR="00407A95">
              <w:rPr>
                <w:noProof/>
                <w:webHidden/>
              </w:rPr>
            </w:r>
            <w:r w:rsidR="00407A95">
              <w:rPr>
                <w:noProof/>
                <w:webHidden/>
              </w:rPr>
              <w:fldChar w:fldCharType="separate"/>
            </w:r>
            <w:r w:rsidR="00D33405">
              <w:rPr>
                <w:noProof/>
                <w:webHidden/>
              </w:rPr>
              <w:t>4</w:t>
            </w:r>
            <w:r w:rsidR="00407A95">
              <w:rPr>
                <w:noProof/>
                <w:webHidden/>
              </w:rPr>
              <w:fldChar w:fldCharType="end"/>
            </w:r>
          </w:hyperlink>
        </w:p>
        <w:p w14:paraId="424368D2" w14:textId="6BAC6723" w:rsidR="00407A95" w:rsidRDefault="00A06DDB">
          <w:pPr>
            <w:pStyle w:val="TOC2"/>
            <w:tabs>
              <w:tab w:val="right" w:leader="dot" w:pos="9016"/>
            </w:tabs>
            <w:rPr>
              <w:rFonts w:eastAsiaTheme="minorEastAsia"/>
              <w:noProof/>
              <w:sz w:val="24"/>
              <w:szCs w:val="24"/>
              <w:lang w:val="en-IE" w:eastAsia="en-IE"/>
            </w:rPr>
          </w:pPr>
          <w:hyperlink w:anchor="_Toc166742188" w:history="1">
            <w:r w:rsidR="00407A95" w:rsidRPr="00254239">
              <w:rPr>
                <w:rStyle w:val="Hyperlink"/>
                <w:rFonts w:ascii="Microsoft Sans Serif" w:hAnsi="Microsoft Sans Serif" w:cs="Microsoft Sans Serif"/>
                <w:noProof/>
                <w:lang w:val="en-IE"/>
              </w:rPr>
              <w:t>Contextual Analysis</w:t>
            </w:r>
            <w:r w:rsidR="00407A95">
              <w:rPr>
                <w:noProof/>
                <w:webHidden/>
              </w:rPr>
              <w:tab/>
            </w:r>
            <w:r w:rsidR="00407A95">
              <w:rPr>
                <w:noProof/>
                <w:webHidden/>
              </w:rPr>
              <w:fldChar w:fldCharType="begin"/>
            </w:r>
            <w:r w:rsidR="00407A95">
              <w:rPr>
                <w:noProof/>
                <w:webHidden/>
              </w:rPr>
              <w:instrText xml:space="preserve"> PAGEREF _Toc166742188 \h </w:instrText>
            </w:r>
            <w:r w:rsidR="00407A95">
              <w:rPr>
                <w:noProof/>
                <w:webHidden/>
              </w:rPr>
            </w:r>
            <w:r w:rsidR="00407A95">
              <w:rPr>
                <w:noProof/>
                <w:webHidden/>
              </w:rPr>
              <w:fldChar w:fldCharType="separate"/>
            </w:r>
            <w:r w:rsidR="00D33405">
              <w:rPr>
                <w:noProof/>
                <w:webHidden/>
              </w:rPr>
              <w:t>7</w:t>
            </w:r>
            <w:r w:rsidR="00407A95">
              <w:rPr>
                <w:noProof/>
                <w:webHidden/>
              </w:rPr>
              <w:fldChar w:fldCharType="end"/>
            </w:r>
          </w:hyperlink>
        </w:p>
        <w:p w14:paraId="2F192658" w14:textId="5138B072" w:rsidR="00407A95" w:rsidRDefault="00A06DDB">
          <w:pPr>
            <w:pStyle w:val="TOC2"/>
            <w:tabs>
              <w:tab w:val="right" w:leader="dot" w:pos="9016"/>
            </w:tabs>
            <w:rPr>
              <w:rFonts w:eastAsiaTheme="minorEastAsia"/>
              <w:noProof/>
              <w:sz w:val="24"/>
              <w:szCs w:val="24"/>
              <w:lang w:val="en-IE" w:eastAsia="en-IE"/>
            </w:rPr>
          </w:pPr>
          <w:hyperlink w:anchor="_Toc166742189" w:history="1">
            <w:r w:rsidR="00407A95" w:rsidRPr="00254239">
              <w:rPr>
                <w:rStyle w:val="Hyperlink"/>
                <w:rFonts w:ascii="Microsoft Sans Serif" w:hAnsi="Microsoft Sans Serif" w:cs="Microsoft Sans Serif"/>
                <w:noProof/>
                <w:lang w:val="en-IE"/>
              </w:rPr>
              <w:t>Consultation Insights</w:t>
            </w:r>
            <w:r w:rsidR="00407A95">
              <w:rPr>
                <w:noProof/>
                <w:webHidden/>
              </w:rPr>
              <w:tab/>
            </w:r>
            <w:r w:rsidR="00407A95">
              <w:rPr>
                <w:noProof/>
                <w:webHidden/>
              </w:rPr>
              <w:fldChar w:fldCharType="begin"/>
            </w:r>
            <w:r w:rsidR="00407A95">
              <w:rPr>
                <w:noProof/>
                <w:webHidden/>
              </w:rPr>
              <w:instrText xml:space="preserve"> PAGEREF _Toc166742189 \h </w:instrText>
            </w:r>
            <w:r w:rsidR="00407A95">
              <w:rPr>
                <w:noProof/>
                <w:webHidden/>
              </w:rPr>
            </w:r>
            <w:r w:rsidR="00407A95">
              <w:rPr>
                <w:noProof/>
                <w:webHidden/>
              </w:rPr>
              <w:fldChar w:fldCharType="separate"/>
            </w:r>
            <w:r w:rsidR="00D33405">
              <w:rPr>
                <w:noProof/>
                <w:webHidden/>
              </w:rPr>
              <w:t>9</w:t>
            </w:r>
            <w:r w:rsidR="00407A95">
              <w:rPr>
                <w:noProof/>
                <w:webHidden/>
              </w:rPr>
              <w:fldChar w:fldCharType="end"/>
            </w:r>
          </w:hyperlink>
        </w:p>
        <w:p w14:paraId="72E0C094" w14:textId="567AEB6E" w:rsidR="00407A95" w:rsidRDefault="00A06DDB">
          <w:pPr>
            <w:pStyle w:val="TOC2"/>
            <w:tabs>
              <w:tab w:val="right" w:leader="dot" w:pos="9016"/>
            </w:tabs>
            <w:rPr>
              <w:rFonts w:eastAsiaTheme="minorEastAsia"/>
              <w:noProof/>
              <w:sz w:val="24"/>
              <w:szCs w:val="24"/>
              <w:lang w:val="en-IE" w:eastAsia="en-IE"/>
            </w:rPr>
          </w:pPr>
          <w:hyperlink w:anchor="_Toc166742190" w:history="1">
            <w:r w:rsidR="00407A95" w:rsidRPr="00254239">
              <w:rPr>
                <w:rStyle w:val="Hyperlink"/>
                <w:rFonts w:ascii="Microsoft Sans Serif" w:hAnsi="Microsoft Sans Serif" w:cs="Microsoft Sans Serif"/>
                <w:noProof/>
              </w:rPr>
              <w:t>St Catherine’s Community Services Centre: Strategic Plan 2024-2028 at a glance</w:t>
            </w:r>
            <w:r w:rsidR="00407A95">
              <w:rPr>
                <w:noProof/>
                <w:webHidden/>
              </w:rPr>
              <w:tab/>
            </w:r>
            <w:r w:rsidR="00407A95">
              <w:rPr>
                <w:noProof/>
                <w:webHidden/>
              </w:rPr>
              <w:fldChar w:fldCharType="begin"/>
            </w:r>
            <w:r w:rsidR="00407A95">
              <w:rPr>
                <w:noProof/>
                <w:webHidden/>
              </w:rPr>
              <w:instrText xml:space="preserve"> PAGEREF _Toc166742190 \h </w:instrText>
            </w:r>
            <w:r w:rsidR="00407A95">
              <w:rPr>
                <w:noProof/>
                <w:webHidden/>
              </w:rPr>
            </w:r>
            <w:r w:rsidR="00407A95">
              <w:rPr>
                <w:noProof/>
                <w:webHidden/>
              </w:rPr>
              <w:fldChar w:fldCharType="separate"/>
            </w:r>
            <w:r w:rsidR="00D33405">
              <w:rPr>
                <w:noProof/>
                <w:webHidden/>
              </w:rPr>
              <w:t>11</w:t>
            </w:r>
            <w:r w:rsidR="00407A95">
              <w:rPr>
                <w:noProof/>
                <w:webHidden/>
              </w:rPr>
              <w:fldChar w:fldCharType="end"/>
            </w:r>
          </w:hyperlink>
        </w:p>
        <w:p w14:paraId="3348D9F7" w14:textId="4C24FA9E" w:rsidR="00407A95" w:rsidRDefault="00A06DDB">
          <w:pPr>
            <w:pStyle w:val="TOC2"/>
            <w:tabs>
              <w:tab w:val="right" w:leader="dot" w:pos="9016"/>
            </w:tabs>
            <w:rPr>
              <w:rFonts w:eastAsiaTheme="minorEastAsia"/>
              <w:noProof/>
              <w:sz w:val="24"/>
              <w:szCs w:val="24"/>
              <w:lang w:val="en-IE" w:eastAsia="en-IE"/>
            </w:rPr>
          </w:pPr>
          <w:hyperlink w:anchor="_Toc166742191" w:history="1">
            <w:r w:rsidR="00407A95" w:rsidRPr="00254239">
              <w:rPr>
                <w:rStyle w:val="Hyperlink"/>
                <w:rFonts w:ascii="Microsoft Sans Serif" w:hAnsi="Microsoft Sans Serif" w:cs="Microsoft Sans Serif"/>
                <w:noProof/>
                <w:lang w:val="en-IE"/>
              </w:rPr>
              <w:t>St Catherine’s Vision, Mission and Values</w:t>
            </w:r>
            <w:r w:rsidR="00407A95">
              <w:rPr>
                <w:noProof/>
                <w:webHidden/>
              </w:rPr>
              <w:tab/>
            </w:r>
            <w:r w:rsidR="00407A95">
              <w:rPr>
                <w:noProof/>
                <w:webHidden/>
              </w:rPr>
              <w:fldChar w:fldCharType="begin"/>
            </w:r>
            <w:r w:rsidR="00407A95">
              <w:rPr>
                <w:noProof/>
                <w:webHidden/>
              </w:rPr>
              <w:instrText xml:space="preserve"> PAGEREF _Toc166742191 \h </w:instrText>
            </w:r>
            <w:r w:rsidR="00407A95">
              <w:rPr>
                <w:noProof/>
                <w:webHidden/>
              </w:rPr>
            </w:r>
            <w:r w:rsidR="00407A95">
              <w:rPr>
                <w:noProof/>
                <w:webHidden/>
              </w:rPr>
              <w:fldChar w:fldCharType="separate"/>
            </w:r>
            <w:r w:rsidR="00D33405">
              <w:rPr>
                <w:noProof/>
                <w:webHidden/>
              </w:rPr>
              <w:t>12</w:t>
            </w:r>
            <w:r w:rsidR="00407A95">
              <w:rPr>
                <w:noProof/>
                <w:webHidden/>
              </w:rPr>
              <w:fldChar w:fldCharType="end"/>
            </w:r>
          </w:hyperlink>
        </w:p>
        <w:p w14:paraId="0CDE974D" w14:textId="7DA93A38" w:rsidR="00407A95" w:rsidRDefault="00A06DDB">
          <w:pPr>
            <w:pStyle w:val="TOC2"/>
            <w:tabs>
              <w:tab w:val="right" w:leader="dot" w:pos="9016"/>
            </w:tabs>
            <w:rPr>
              <w:rFonts w:eastAsiaTheme="minorEastAsia"/>
              <w:noProof/>
              <w:sz w:val="24"/>
              <w:szCs w:val="24"/>
              <w:lang w:val="en-IE" w:eastAsia="en-IE"/>
            </w:rPr>
          </w:pPr>
          <w:hyperlink w:anchor="_Toc166742192" w:history="1">
            <w:r w:rsidR="00407A95" w:rsidRPr="00254239">
              <w:rPr>
                <w:rStyle w:val="Hyperlink"/>
                <w:rFonts w:ascii="Microsoft Sans Serif" w:hAnsi="Microsoft Sans Serif" w:cs="Microsoft Sans Serif"/>
                <w:noProof/>
                <w:lang w:val="en-IE"/>
              </w:rPr>
              <w:t>St Catherine’s Strategic Plan 2024-2028</w:t>
            </w:r>
            <w:r w:rsidR="00407A95">
              <w:rPr>
                <w:noProof/>
                <w:webHidden/>
              </w:rPr>
              <w:tab/>
            </w:r>
            <w:r w:rsidR="00407A95">
              <w:rPr>
                <w:noProof/>
                <w:webHidden/>
              </w:rPr>
              <w:fldChar w:fldCharType="begin"/>
            </w:r>
            <w:r w:rsidR="00407A95">
              <w:rPr>
                <w:noProof/>
                <w:webHidden/>
              </w:rPr>
              <w:instrText xml:space="preserve"> PAGEREF _Toc166742192 \h </w:instrText>
            </w:r>
            <w:r w:rsidR="00407A95">
              <w:rPr>
                <w:noProof/>
                <w:webHidden/>
              </w:rPr>
            </w:r>
            <w:r w:rsidR="00407A95">
              <w:rPr>
                <w:noProof/>
                <w:webHidden/>
              </w:rPr>
              <w:fldChar w:fldCharType="separate"/>
            </w:r>
            <w:r w:rsidR="00D33405">
              <w:rPr>
                <w:noProof/>
                <w:webHidden/>
              </w:rPr>
              <w:t>13</w:t>
            </w:r>
            <w:r w:rsidR="00407A95">
              <w:rPr>
                <w:noProof/>
                <w:webHidden/>
              </w:rPr>
              <w:fldChar w:fldCharType="end"/>
            </w:r>
          </w:hyperlink>
        </w:p>
        <w:p w14:paraId="525F0BC9" w14:textId="7D1F59CF" w:rsidR="00407A95" w:rsidRDefault="00A06DDB">
          <w:pPr>
            <w:pStyle w:val="TOC2"/>
            <w:tabs>
              <w:tab w:val="right" w:leader="dot" w:pos="9016"/>
            </w:tabs>
            <w:rPr>
              <w:rFonts w:eastAsiaTheme="minorEastAsia"/>
              <w:noProof/>
              <w:sz w:val="24"/>
              <w:szCs w:val="24"/>
              <w:lang w:val="en-IE" w:eastAsia="en-IE"/>
            </w:rPr>
          </w:pPr>
          <w:hyperlink w:anchor="_Toc166742193" w:history="1">
            <w:r w:rsidR="00407A95" w:rsidRPr="00254239">
              <w:rPr>
                <w:rStyle w:val="Hyperlink"/>
                <w:rFonts w:ascii="Microsoft Sans Serif" w:hAnsi="Microsoft Sans Serif" w:cs="Microsoft Sans Serif"/>
                <w:noProof/>
                <w:lang w:val="en-IE"/>
              </w:rPr>
              <w:t>CAPACITY-BUILDING</w:t>
            </w:r>
            <w:r w:rsidR="00407A95">
              <w:rPr>
                <w:noProof/>
                <w:webHidden/>
              </w:rPr>
              <w:tab/>
            </w:r>
            <w:r w:rsidR="00407A95">
              <w:rPr>
                <w:noProof/>
                <w:webHidden/>
              </w:rPr>
              <w:fldChar w:fldCharType="begin"/>
            </w:r>
            <w:r w:rsidR="00407A95">
              <w:rPr>
                <w:noProof/>
                <w:webHidden/>
              </w:rPr>
              <w:instrText xml:space="preserve"> PAGEREF _Toc166742193 \h </w:instrText>
            </w:r>
            <w:r w:rsidR="00407A95">
              <w:rPr>
                <w:noProof/>
                <w:webHidden/>
              </w:rPr>
            </w:r>
            <w:r w:rsidR="00407A95">
              <w:rPr>
                <w:noProof/>
                <w:webHidden/>
              </w:rPr>
              <w:fldChar w:fldCharType="separate"/>
            </w:r>
            <w:r w:rsidR="00D33405">
              <w:rPr>
                <w:noProof/>
                <w:webHidden/>
              </w:rPr>
              <w:t>13</w:t>
            </w:r>
            <w:r w:rsidR="00407A95">
              <w:rPr>
                <w:noProof/>
                <w:webHidden/>
              </w:rPr>
              <w:fldChar w:fldCharType="end"/>
            </w:r>
          </w:hyperlink>
        </w:p>
        <w:p w14:paraId="2353FB4F" w14:textId="4BB4188B" w:rsidR="00407A95" w:rsidRDefault="00A06DDB">
          <w:pPr>
            <w:pStyle w:val="TOC2"/>
            <w:tabs>
              <w:tab w:val="right" w:leader="dot" w:pos="9016"/>
            </w:tabs>
            <w:rPr>
              <w:rFonts w:eastAsiaTheme="minorEastAsia"/>
              <w:noProof/>
              <w:sz w:val="24"/>
              <w:szCs w:val="24"/>
              <w:lang w:val="en-IE" w:eastAsia="en-IE"/>
            </w:rPr>
          </w:pPr>
          <w:hyperlink w:anchor="_Toc166742194" w:history="1">
            <w:r w:rsidR="00407A95" w:rsidRPr="00254239">
              <w:rPr>
                <w:rStyle w:val="Hyperlink"/>
                <w:rFonts w:ascii="Microsoft Sans Serif" w:hAnsi="Microsoft Sans Serif" w:cs="Microsoft Sans Serif"/>
                <w:noProof/>
                <w:lang w:val="en-IE"/>
              </w:rPr>
              <w:t>SOCIAL INCLUSION</w:t>
            </w:r>
            <w:r w:rsidR="00407A95">
              <w:rPr>
                <w:noProof/>
                <w:webHidden/>
              </w:rPr>
              <w:tab/>
            </w:r>
            <w:r w:rsidR="00407A95">
              <w:rPr>
                <w:noProof/>
                <w:webHidden/>
              </w:rPr>
              <w:fldChar w:fldCharType="begin"/>
            </w:r>
            <w:r w:rsidR="00407A95">
              <w:rPr>
                <w:noProof/>
                <w:webHidden/>
              </w:rPr>
              <w:instrText xml:space="preserve"> PAGEREF _Toc166742194 \h </w:instrText>
            </w:r>
            <w:r w:rsidR="00407A95">
              <w:rPr>
                <w:noProof/>
                <w:webHidden/>
              </w:rPr>
            </w:r>
            <w:r w:rsidR="00407A95">
              <w:rPr>
                <w:noProof/>
                <w:webHidden/>
              </w:rPr>
              <w:fldChar w:fldCharType="separate"/>
            </w:r>
            <w:r w:rsidR="00D33405">
              <w:rPr>
                <w:noProof/>
                <w:webHidden/>
              </w:rPr>
              <w:t>13</w:t>
            </w:r>
            <w:r w:rsidR="00407A95">
              <w:rPr>
                <w:noProof/>
                <w:webHidden/>
              </w:rPr>
              <w:fldChar w:fldCharType="end"/>
            </w:r>
          </w:hyperlink>
        </w:p>
        <w:p w14:paraId="67DCBEA5" w14:textId="42E17314" w:rsidR="00407A95" w:rsidRDefault="00A06DDB">
          <w:pPr>
            <w:pStyle w:val="TOC2"/>
            <w:tabs>
              <w:tab w:val="right" w:leader="dot" w:pos="9016"/>
            </w:tabs>
            <w:rPr>
              <w:rFonts w:eastAsiaTheme="minorEastAsia"/>
              <w:noProof/>
              <w:sz w:val="24"/>
              <w:szCs w:val="24"/>
              <w:lang w:val="en-IE" w:eastAsia="en-IE"/>
            </w:rPr>
          </w:pPr>
          <w:hyperlink w:anchor="_Toc166742195" w:history="1">
            <w:r w:rsidR="00407A95" w:rsidRPr="00254239">
              <w:rPr>
                <w:rStyle w:val="Hyperlink"/>
                <w:rFonts w:ascii="Microsoft Sans Serif" w:hAnsi="Microsoft Sans Serif" w:cs="Microsoft Sans Serif"/>
                <w:noProof/>
                <w:lang w:val="en-IE"/>
              </w:rPr>
              <w:t>CHILDCARE AND FAMILY SUPPORT</w:t>
            </w:r>
            <w:r w:rsidR="00407A95">
              <w:rPr>
                <w:noProof/>
                <w:webHidden/>
              </w:rPr>
              <w:tab/>
            </w:r>
            <w:r w:rsidR="00407A95">
              <w:rPr>
                <w:noProof/>
                <w:webHidden/>
              </w:rPr>
              <w:fldChar w:fldCharType="begin"/>
            </w:r>
            <w:r w:rsidR="00407A95">
              <w:rPr>
                <w:noProof/>
                <w:webHidden/>
              </w:rPr>
              <w:instrText xml:space="preserve"> PAGEREF _Toc166742195 \h </w:instrText>
            </w:r>
            <w:r w:rsidR="00407A95">
              <w:rPr>
                <w:noProof/>
                <w:webHidden/>
              </w:rPr>
            </w:r>
            <w:r w:rsidR="00407A95">
              <w:rPr>
                <w:noProof/>
                <w:webHidden/>
              </w:rPr>
              <w:fldChar w:fldCharType="separate"/>
            </w:r>
            <w:r w:rsidR="00D33405">
              <w:rPr>
                <w:noProof/>
                <w:webHidden/>
              </w:rPr>
              <w:t>14</w:t>
            </w:r>
            <w:r w:rsidR="00407A95">
              <w:rPr>
                <w:noProof/>
                <w:webHidden/>
              </w:rPr>
              <w:fldChar w:fldCharType="end"/>
            </w:r>
          </w:hyperlink>
        </w:p>
        <w:p w14:paraId="1A8A9B95" w14:textId="0E5741F0" w:rsidR="00407A95" w:rsidRDefault="00A06DDB">
          <w:pPr>
            <w:pStyle w:val="TOC2"/>
            <w:tabs>
              <w:tab w:val="right" w:leader="dot" w:pos="9016"/>
            </w:tabs>
            <w:rPr>
              <w:rFonts w:eastAsiaTheme="minorEastAsia"/>
              <w:noProof/>
              <w:sz w:val="24"/>
              <w:szCs w:val="24"/>
              <w:lang w:val="en-IE" w:eastAsia="en-IE"/>
            </w:rPr>
          </w:pPr>
          <w:hyperlink w:anchor="_Toc166742196" w:history="1">
            <w:r w:rsidR="00407A95" w:rsidRPr="00254239">
              <w:rPr>
                <w:rStyle w:val="Hyperlink"/>
                <w:rFonts w:ascii="Microsoft Sans Serif" w:hAnsi="Microsoft Sans Serif" w:cs="Microsoft Sans Serif"/>
                <w:noProof/>
                <w:lang w:val="en-IE"/>
              </w:rPr>
              <w:t>ORGANISATIONAL EFFECTIVENESS</w:t>
            </w:r>
            <w:r w:rsidR="00407A95">
              <w:rPr>
                <w:noProof/>
                <w:webHidden/>
              </w:rPr>
              <w:tab/>
            </w:r>
            <w:r w:rsidR="00407A95">
              <w:rPr>
                <w:noProof/>
                <w:webHidden/>
              </w:rPr>
              <w:fldChar w:fldCharType="begin"/>
            </w:r>
            <w:r w:rsidR="00407A95">
              <w:rPr>
                <w:noProof/>
                <w:webHidden/>
              </w:rPr>
              <w:instrText xml:space="preserve"> PAGEREF _Toc166742196 \h </w:instrText>
            </w:r>
            <w:r w:rsidR="00407A95">
              <w:rPr>
                <w:noProof/>
                <w:webHidden/>
              </w:rPr>
            </w:r>
            <w:r w:rsidR="00407A95">
              <w:rPr>
                <w:noProof/>
                <w:webHidden/>
              </w:rPr>
              <w:fldChar w:fldCharType="separate"/>
            </w:r>
            <w:r w:rsidR="00D33405">
              <w:rPr>
                <w:noProof/>
                <w:webHidden/>
              </w:rPr>
              <w:t>14</w:t>
            </w:r>
            <w:r w:rsidR="00407A95">
              <w:rPr>
                <w:noProof/>
                <w:webHidden/>
              </w:rPr>
              <w:fldChar w:fldCharType="end"/>
            </w:r>
          </w:hyperlink>
        </w:p>
        <w:p w14:paraId="527F5C39" w14:textId="622D2F51" w:rsidR="00407A95" w:rsidRDefault="00A06DDB">
          <w:pPr>
            <w:pStyle w:val="TOC2"/>
            <w:tabs>
              <w:tab w:val="right" w:leader="dot" w:pos="9016"/>
            </w:tabs>
            <w:rPr>
              <w:rFonts w:eastAsiaTheme="minorEastAsia"/>
              <w:noProof/>
              <w:sz w:val="24"/>
              <w:szCs w:val="24"/>
              <w:lang w:val="en-IE" w:eastAsia="en-IE"/>
            </w:rPr>
          </w:pPr>
          <w:hyperlink w:anchor="_Toc166742197" w:history="1">
            <w:r w:rsidR="00407A95" w:rsidRPr="00254239">
              <w:rPr>
                <w:rStyle w:val="Hyperlink"/>
                <w:rFonts w:ascii="Microsoft Sans Serif" w:hAnsi="Microsoft Sans Serif" w:cs="Microsoft Sans Serif"/>
                <w:noProof/>
                <w:lang w:val="en-IE"/>
              </w:rPr>
              <w:t>We will know if we have delivered this Strategic Plan if</w:t>
            </w:r>
            <w:r w:rsidR="00407A95">
              <w:rPr>
                <w:noProof/>
                <w:webHidden/>
              </w:rPr>
              <w:tab/>
            </w:r>
            <w:r w:rsidR="00407A95">
              <w:rPr>
                <w:noProof/>
                <w:webHidden/>
              </w:rPr>
              <w:fldChar w:fldCharType="begin"/>
            </w:r>
            <w:r w:rsidR="00407A95">
              <w:rPr>
                <w:noProof/>
                <w:webHidden/>
              </w:rPr>
              <w:instrText xml:space="preserve"> PAGEREF _Toc166742197 \h </w:instrText>
            </w:r>
            <w:r w:rsidR="00407A95">
              <w:rPr>
                <w:noProof/>
                <w:webHidden/>
              </w:rPr>
            </w:r>
            <w:r w:rsidR="00407A95">
              <w:rPr>
                <w:noProof/>
                <w:webHidden/>
              </w:rPr>
              <w:fldChar w:fldCharType="separate"/>
            </w:r>
            <w:r w:rsidR="00D33405">
              <w:rPr>
                <w:noProof/>
                <w:webHidden/>
              </w:rPr>
              <w:t>15</w:t>
            </w:r>
            <w:r w:rsidR="00407A95">
              <w:rPr>
                <w:noProof/>
                <w:webHidden/>
              </w:rPr>
              <w:fldChar w:fldCharType="end"/>
            </w:r>
          </w:hyperlink>
        </w:p>
        <w:p w14:paraId="4043923B" w14:textId="7B01E047" w:rsidR="0020788D" w:rsidRDefault="0020788D">
          <w:r>
            <w:rPr>
              <w:b/>
              <w:bCs/>
              <w:noProof/>
            </w:rPr>
            <w:fldChar w:fldCharType="end"/>
          </w:r>
        </w:p>
      </w:sdtContent>
    </w:sdt>
    <w:p w14:paraId="7F1AA5AB" w14:textId="08E6A13E" w:rsidR="0020788D" w:rsidRDefault="0020788D" w:rsidP="0020788D">
      <w:pPr>
        <w:tabs>
          <w:tab w:val="left" w:pos="5649"/>
        </w:tabs>
        <w:rPr>
          <w:rFonts w:ascii="Calibri" w:hAnsi="Calibri" w:cs="Calibri"/>
          <w:sz w:val="24"/>
          <w:szCs w:val="24"/>
          <w:lang w:val="en-IE"/>
        </w:rPr>
      </w:pPr>
    </w:p>
    <w:p w14:paraId="12C486EA" w14:textId="77777777" w:rsidR="0020788D" w:rsidRDefault="0020788D">
      <w:pPr>
        <w:rPr>
          <w:rFonts w:ascii="Calibri" w:hAnsi="Calibri" w:cs="Calibri"/>
          <w:sz w:val="24"/>
          <w:szCs w:val="24"/>
          <w:lang w:val="en-IE"/>
        </w:rPr>
      </w:pPr>
      <w:r>
        <w:rPr>
          <w:rFonts w:ascii="Calibri" w:hAnsi="Calibri" w:cs="Calibri"/>
          <w:sz w:val="24"/>
          <w:szCs w:val="24"/>
          <w:lang w:val="en-IE"/>
        </w:rPr>
        <w:br w:type="page"/>
      </w:r>
    </w:p>
    <w:p w14:paraId="2C803571" w14:textId="20D766D6" w:rsidR="00F04140" w:rsidRPr="00F04140" w:rsidRDefault="00CB08B9" w:rsidP="00CB08B9">
      <w:pPr>
        <w:pStyle w:val="Heading2"/>
        <w:rPr>
          <w:rFonts w:ascii="Microsoft Sans Serif" w:eastAsia="Times New Roman" w:hAnsi="Microsoft Sans Serif" w:cs="Microsoft Sans Serif"/>
          <w:color w:val="D60093"/>
          <w:lang w:val="en-US"/>
        </w:rPr>
      </w:pPr>
      <w:r>
        <w:rPr>
          <w:rFonts w:ascii="Microsoft Sans Serif" w:hAnsi="Microsoft Sans Serif" w:cs="Microsoft Sans Serif"/>
          <w:color w:val="6A0F32"/>
          <w:lang w:val="en-IE"/>
        </w:rPr>
        <w:lastRenderedPageBreak/>
        <w:t>Chair’s Foreword</w:t>
      </w:r>
    </w:p>
    <w:p w14:paraId="4D8F06F8" w14:textId="111240A4" w:rsidR="00F04140" w:rsidRPr="00F04140" w:rsidRDefault="00F04140" w:rsidP="00F04140">
      <w:pPr>
        <w:spacing w:before="180" w:after="0" w:line="240" w:lineRule="auto"/>
        <w:rPr>
          <w:rFonts w:ascii="Microsoft Sans Serif" w:eastAsia="Times New Roman" w:hAnsi="Microsoft Sans Serif" w:cs="Microsoft Sans Serif"/>
          <w:lang w:val="en-US"/>
        </w:rPr>
      </w:pPr>
      <w:r w:rsidRPr="00F04140">
        <w:rPr>
          <w:rFonts w:ascii="Microsoft Sans Serif" w:eastAsia="Times New Roman" w:hAnsi="Microsoft Sans Serif" w:cs="Microsoft Sans Serif"/>
          <w:lang w:val="en-US"/>
        </w:rPr>
        <w:t xml:space="preserve">Since its founding in 1975 St Catherine’s has responded to the </w:t>
      </w:r>
      <w:proofErr w:type="gramStart"/>
      <w:r w:rsidRPr="00F04140">
        <w:rPr>
          <w:rFonts w:ascii="Microsoft Sans Serif" w:eastAsia="Times New Roman" w:hAnsi="Microsoft Sans Serif" w:cs="Microsoft Sans Serif"/>
          <w:lang w:val="en-US"/>
        </w:rPr>
        <w:t>many</w:t>
      </w:r>
      <w:proofErr w:type="gramEnd"/>
      <w:r w:rsidRPr="00F04140">
        <w:rPr>
          <w:rFonts w:ascii="Microsoft Sans Serif" w:eastAsia="Times New Roman" w:hAnsi="Microsoft Sans Serif" w:cs="Microsoft Sans Serif"/>
          <w:lang w:val="en-US"/>
        </w:rPr>
        <w:t xml:space="preserve"> changing needs and demands of the community and environment it serves. From the outset it established and maintained its enduring values of welcome, non-judgement and empowerment and is known for the promotion of equality, </w:t>
      </w:r>
      <w:proofErr w:type="gramStart"/>
      <w:r w:rsidRPr="00F04140">
        <w:rPr>
          <w:rFonts w:ascii="Microsoft Sans Serif" w:eastAsia="Times New Roman" w:hAnsi="Microsoft Sans Serif" w:cs="Microsoft Sans Serif"/>
          <w:lang w:val="en-US"/>
        </w:rPr>
        <w:t>diversi</w:t>
      </w:r>
      <w:r w:rsidR="00CB08B9">
        <w:rPr>
          <w:rFonts w:ascii="Microsoft Sans Serif" w:eastAsia="Times New Roman" w:hAnsi="Microsoft Sans Serif" w:cs="Microsoft Sans Serif"/>
          <w:lang w:val="en-US"/>
        </w:rPr>
        <w:t>ty</w:t>
      </w:r>
      <w:proofErr w:type="gramEnd"/>
      <w:r w:rsidRPr="00F04140">
        <w:rPr>
          <w:rFonts w:ascii="Microsoft Sans Serif" w:eastAsia="Times New Roman" w:hAnsi="Microsoft Sans Serif" w:cs="Microsoft Sans Serif"/>
          <w:lang w:val="en-US"/>
        </w:rPr>
        <w:t xml:space="preserve"> and inclusion</w:t>
      </w:r>
      <w:r>
        <w:rPr>
          <w:rFonts w:ascii="Microsoft Sans Serif" w:eastAsia="Times New Roman" w:hAnsi="Microsoft Sans Serif" w:cs="Microsoft Sans Serif"/>
          <w:lang w:val="en-US"/>
        </w:rPr>
        <w:t>.</w:t>
      </w:r>
    </w:p>
    <w:p w14:paraId="030B268C" w14:textId="77777777" w:rsidR="00F04140" w:rsidRPr="00F04140" w:rsidRDefault="00F04140" w:rsidP="00F04140">
      <w:pPr>
        <w:spacing w:before="180" w:after="0" w:line="240" w:lineRule="auto"/>
        <w:rPr>
          <w:rFonts w:ascii="Microsoft Sans Serif" w:eastAsia="Times New Roman" w:hAnsi="Microsoft Sans Serif" w:cs="Microsoft Sans Serif"/>
          <w:lang w:val="en-US"/>
        </w:rPr>
      </w:pPr>
      <w:r w:rsidRPr="00F04140">
        <w:rPr>
          <w:rFonts w:ascii="Microsoft Sans Serif" w:eastAsia="Times New Roman" w:hAnsi="Microsoft Sans Serif" w:cs="Microsoft Sans Serif"/>
          <w:lang w:val="en-US"/>
        </w:rPr>
        <w:t xml:space="preserve">As we approach our golden jubilee, it is an opportune time for us to consolidate our strengths and identify opportunities for further development, </w:t>
      </w:r>
      <w:proofErr w:type="gramStart"/>
      <w:r w:rsidRPr="00F04140">
        <w:rPr>
          <w:rFonts w:ascii="Microsoft Sans Serif" w:eastAsia="Times New Roman" w:hAnsi="Microsoft Sans Serif" w:cs="Microsoft Sans Serif"/>
          <w:lang w:val="en-US"/>
        </w:rPr>
        <w:t>so as to</w:t>
      </w:r>
      <w:proofErr w:type="gramEnd"/>
      <w:r w:rsidRPr="00F04140">
        <w:rPr>
          <w:rFonts w:ascii="Microsoft Sans Serif" w:eastAsia="Times New Roman" w:hAnsi="Microsoft Sans Serif" w:cs="Microsoft Sans Serif"/>
          <w:lang w:val="en-US"/>
        </w:rPr>
        <w:t xml:space="preserve"> ensure that St Catherine’s remains responsive to its community development ideals and is effective within its operating environment.</w:t>
      </w:r>
    </w:p>
    <w:p w14:paraId="5DD28327" w14:textId="77777777" w:rsidR="00F04140" w:rsidRPr="00F04140" w:rsidRDefault="00F04140" w:rsidP="00F04140">
      <w:pPr>
        <w:spacing w:before="180" w:after="0" w:line="240" w:lineRule="auto"/>
        <w:rPr>
          <w:rFonts w:ascii="Microsoft Sans Serif" w:eastAsia="Times New Roman" w:hAnsi="Microsoft Sans Serif" w:cs="Microsoft Sans Serif"/>
          <w:lang w:val="en-US"/>
        </w:rPr>
      </w:pPr>
      <w:r w:rsidRPr="00F04140">
        <w:rPr>
          <w:rFonts w:ascii="Microsoft Sans Serif" w:eastAsia="Times New Roman" w:hAnsi="Microsoft Sans Serif" w:cs="Microsoft Sans Serif"/>
          <w:lang w:val="en-US"/>
        </w:rPr>
        <w:t xml:space="preserve">After extensive consultations with various stakeholders of St Catherine’s a new Strategic Plan for 2024-2028 has </w:t>
      </w:r>
      <w:proofErr w:type="gramStart"/>
      <w:r w:rsidRPr="00F04140">
        <w:rPr>
          <w:rFonts w:ascii="Microsoft Sans Serif" w:eastAsia="Times New Roman" w:hAnsi="Microsoft Sans Serif" w:cs="Microsoft Sans Serif"/>
          <w:lang w:val="en-US"/>
        </w:rPr>
        <w:t>been formulated</w:t>
      </w:r>
      <w:proofErr w:type="gramEnd"/>
      <w:r w:rsidRPr="00F04140">
        <w:rPr>
          <w:rFonts w:ascii="Microsoft Sans Serif" w:eastAsia="Times New Roman" w:hAnsi="Microsoft Sans Serif" w:cs="Microsoft Sans Serif"/>
          <w:lang w:val="en-US"/>
        </w:rPr>
        <w:t>.</w:t>
      </w:r>
    </w:p>
    <w:p w14:paraId="6FFE5525" w14:textId="7B8FEA45" w:rsidR="00F04140" w:rsidRPr="00F04140" w:rsidRDefault="00F04140" w:rsidP="00F04140">
      <w:pPr>
        <w:spacing w:before="180" w:after="0" w:line="240" w:lineRule="auto"/>
        <w:rPr>
          <w:rFonts w:ascii="Microsoft Sans Serif" w:eastAsia="Times New Roman" w:hAnsi="Microsoft Sans Serif" w:cs="Microsoft Sans Serif"/>
          <w:lang w:val="en-US"/>
        </w:rPr>
      </w:pPr>
      <w:r w:rsidRPr="00F04140">
        <w:rPr>
          <w:rFonts w:ascii="Microsoft Sans Serif" w:eastAsia="Times New Roman" w:hAnsi="Microsoft Sans Serif" w:cs="Microsoft Sans Serif"/>
          <w:lang w:val="en-US"/>
        </w:rPr>
        <w:t>In the context of a changing local and national environment, we considered it a priority to further strengthen and consolidate what we know we do well and to ensure future proofing for the continuation of the delivery of a quality service to all our service users in the community.</w:t>
      </w:r>
    </w:p>
    <w:p w14:paraId="0B156574" w14:textId="3FC165E8" w:rsidR="00F04140" w:rsidRPr="00F04140" w:rsidRDefault="00F04140" w:rsidP="00F04140">
      <w:pPr>
        <w:spacing w:before="180" w:after="0" w:line="240" w:lineRule="auto"/>
        <w:rPr>
          <w:rFonts w:ascii="Microsoft Sans Serif" w:eastAsia="Times New Roman" w:hAnsi="Microsoft Sans Serif" w:cs="Microsoft Sans Serif"/>
          <w:lang w:val="en-US"/>
        </w:rPr>
      </w:pPr>
      <w:r w:rsidRPr="00F04140">
        <w:rPr>
          <w:rFonts w:ascii="Microsoft Sans Serif" w:eastAsia="Times New Roman" w:hAnsi="Microsoft Sans Serif" w:cs="Microsoft Sans Serif"/>
          <w:lang w:val="en-US"/>
        </w:rPr>
        <w:t>Part of this initiative includes leveraging our wealth of experience in community development, through our responsive programmes, education and our collaboration with our funders and community organisations</w:t>
      </w:r>
      <w:r>
        <w:rPr>
          <w:rFonts w:ascii="Microsoft Sans Serif" w:eastAsia="Times New Roman" w:hAnsi="Microsoft Sans Serif" w:cs="Microsoft Sans Serif"/>
          <w:lang w:val="en-US"/>
        </w:rPr>
        <w:t>.</w:t>
      </w:r>
    </w:p>
    <w:p w14:paraId="4EE1D41A" w14:textId="3B302CFB" w:rsidR="00F04140" w:rsidRPr="00F04140" w:rsidRDefault="00F04140" w:rsidP="00F04140">
      <w:pPr>
        <w:spacing w:before="180" w:after="0" w:line="240" w:lineRule="auto"/>
        <w:rPr>
          <w:rFonts w:ascii="Microsoft Sans Serif" w:eastAsia="Times New Roman" w:hAnsi="Microsoft Sans Serif" w:cs="Microsoft Sans Serif"/>
          <w:lang w:val="en-US"/>
        </w:rPr>
      </w:pPr>
      <w:r w:rsidRPr="00F04140">
        <w:rPr>
          <w:rFonts w:ascii="Microsoft Sans Serif" w:eastAsia="Times New Roman" w:hAnsi="Microsoft Sans Serif" w:cs="Microsoft Sans Serif"/>
          <w:lang w:val="en-US"/>
        </w:rPr>
        <w:t xml:space="preserve">Our service users are always our </w:t>
      </w:r>
      <w:proofErr w:type="gramStart"/>
      <w:r w:rsidRPr="00F04140">
        <w:rPr>
          <w:rFonts w:ascii="Microsoft Sans Serif" w:eastAsia="Times New Roman" w:hAnsi="Microsoft Sans Serif" w:cs="Microsoft Sans Serif"/>
          <w:lang w:val="en-US"/>
        </w:rPr>
        <w:t>first priority</w:t>
      </w:r>
      <w:proofErr w:type="gramEnd"/>
      <w:r w:rsidRPr="00F04140">
        <w:rPr>
          <w:rFonts w:ascii="Microsoft Sans Serif" w:eastAsia="Times New Roman" w:hAnsi="Microsoft Sans Serif" w:cs="Microsoft Sans Serif"/>
          <w:lang w:val="en-US"/>
        </w:rPr>
        <w:t xml:space="preserve"> at St Catherine’s and we believe our mission and values speak for themselves in building people’s capacity to take charge of and enhance their own lives and those of their communities</w:t>
      </w:r>
      <w:r>
        <w:rPr>
          <w:rFonts w:ascii="Microsoft Sans Serif" w:eastAsia="Times New Roman" w:hAnsi="Microsoft Sans Serif" w:cs="Microsoft Sans Serif"/>
          <w:lang w:val="en-US"/>
        </w:rPr>
        <w:t>.</w:t>
      </w:r>
    </w:p>
    <w:p w14:paraId="4892D5CB" w14:textId="77777777" w:rsidR="00F04140" w:rsidRPr="00F04140" w:rsidRDefault="00F04140" w:rsidP="00F04140">
      <w:pPr>
        <w:spacing w:before="180" w:after="0" w:line="240" w:lineRule="auto"/>
        <w:rPr>
          <w:rFonts w:ascii="Microsoft Sans Serif" w:eastAsia="Times New Roman" w:hAnsi="Microsoft Sans Serif" w:cs="Microsoft Sans Serif"/>
          <w:lang w:val="en-US"/>
        </w:rPr>
      </w:pPr>
      <w:r w:rsidRPr="00F04140">
        <w:rPr>
          <w:rFonts w:ascii="Microsoft Sans Serif" w:eastAsia="Times New Roman" w:hAnsi="Microsoft Sans Serif" w:cs="Microsoft Sans Serif"/>
          <w:lang w:val="en-US"/>
        </w:rPr>
        <w:t xml:space="preserve">We would like to take this opportunity to offer our sincere gratitude to all those who provided such valuable insight by their contribution to the various stages of the formulation of this Strategic Plan. </w:t>
      </w:r>
    </w:p>
    <w:p w14:paraId="4420993F" w14:textId="77777777" w:rsidR="00F04140" w:rsidRPr="00F04140" w:rsidRDefault="00F04140" w:rsidP="00F04140">
      <w:pPr>
        <w:spacing w:before="180" w:after="0" w:line="240" w:lineRule="auto"/>
        <w:rPr>
          <w:rFonts w:ascii="Microsoft Sans Serif" w:eastAsia="Times New Roman" w:hAnsi="Microsoft Sans Serif" w:cs="Microsoft Sans Serif"/>
          <w:lang w:val="en-US"/>
        </w:rPr>
      </w:pPr>
      <w:r w:rsidRPr="00F04140">
        <w:rPr>
          <w:rFonts w:ascii="Microsoft Sans Serif" w:eastAsia="Times New Roman" w:hAnsi="Microsoft Sans Serif" w:cs="Microsoft Sans Serif"/>
          <w:lang w:val="en-US"/>
        </w:rPr>
        <w:t>We call upon the continued generous support of the entire community of St Catherine’s to make this plan a success.</w:t>
      </w:r>
    </w:p>
    <w:p w14:paraId="31A3F12F" w14:textId="77777777" w:rsidR="00F04140" w:rsidRPr="00F04140" w:rsidRDefault="00F04140" w:rsidP="00F04140">
      <w:pPr>
        <w:pBdr>
          <w:bottom w:val="single" w:sz="6" w:space="1" w:color="auto"/>
        </w:pBdr>
        <w:spacing w:after="0" w:line="240" w:lineRule="auto"/>
        <w:jc w:val="center"/>
        <w:rPr>
          <w:rFonts w:ascii="Microsoft Sans Serif" w:eastAsia="Times New Roman" w:hAnsi="Microsoft Sans Serif" w:cs="Microsoft Sans Serif"/>
          <w:vanish/>
          <w:lang w:val="en-US"/>
        </w:rPr>
      </w:pPr>
      <w:r w:rsidRPr="00F04140">
        <w:rPr>
          <w:rFonts w:ascii="Microsoft Sans Serif" w:eastAsia="Times New Roman" w:hAnsi="Microsoft Sans Serif" w:cs="Microsoft Sans Serif"/>
          <w:vanish/>
          <w:lang w:val="en-US"/>
        </w:rPr>
        <w:t>Top of Form</w:t>
      </w:r>
    </w:p>
    <w:p w14:paraId="7968761B" w14:textId="77777777" w:rsidR="00F04140" w:rsidRPr="00F04140" w:rsidRDefault="00F04140" w:rsidP="00F04140">
      <w:pPr>
        <w:pBdr>
          <w:top w:val="single" w:sz="6" w:space="1" w:color="auto"/>
        </w:pBdr>
        <w:spacing w:after="0" w:line="240" w:lineRule="auto"/>
        <w:jc w:val="center"/>
        <w:rPr>
          <w:rFonts w:ascii="Microsoft Sans Serif" w:eastAsia="Times New Roman" w:hAnsi="Microsoft Sans Serif" w:cs="Microsoft Sans Serif"/>
          <w:vanish/>
          <w:lang w:val="en-US"/>
        </w:rPr>
      </w:pPr>
      <w:r w:rsidRPr="00F04140">
        <w:rPr>
          <w:rFonts w:ascii="Microsoft Sans Serif" w:eastAsia="Times New Roman" w:hAnsi="Microsoft Sans Serif" w:cs="Microsoft Sans Serif"/>
          <w:vanish/>
          <w:lang w:val="en-US"/>
        </w:rPr>
        <w:t>Bottom of Form</w:t>
      </w:r>
    </w:p>
    <w:p w14:paraId="3787E870" w14:textId="77777777" w:rsidR="00F04140" w:rsidRPr="00F04140" w:rsidRDefault="00F04140" w:rsidP="00F04140">
      <w:pPr>
        <w:rPr>
          <w:rFonts w:ascii="Microsoft Sans Serif" w:hAnsi="Microsoft Sans Serif" w:cs="Microsoft Sans Serif"/>
          <w:lang w:val="en-IE"/>
        </w:rPr>
      </w:pPr>
    </w:p>
    <w:p w14:paraId="73468E40" w14:textId="62D0D32D" w:rsidR="0020788D" w:rsidRDefault="00F04140" w:rsidP="0020788D">
      <w:pPr>
        <w:rPr>
          <w:rFonts w:ascii="Microsoft Sans Serif" w:hAnsi="Microsoft Sans Serif" w:cs="Microsoft Sans Serif"/>
          <w:lang w:val="en-IE"/>
        </w:rPr>
      </w:pPr>
      <w:r w:rsidRPr="00F04140">
        <w:rPr>
          <w:rFonts w:ascii="Microsoft Sans Serif" w:hAnsi="Microsoft Sans Serif" w:cs="Microsoft Sans Serif"/>
          <w:lang w:val="en-IE"/>
        </w:rPr>
        <w:t>Marian Duffy</w:t>
      </w:r>
    </w:p>
    <w:p w14:paraId="6934709C" w14:textId="4668DBBB" w:rsidR="00F04140" w:rsidRDefault="00F04140" w:rsidP="0020788D">
      <w:pPr>
        <w:rPr>
          <w:rFonts w:ascii="Microsoft Sans Serif" w:hAnsi="Microsoft Sans Serif" w:cs="Microsoft Sans Serif"/>
          <w:lang w:val="en-IE"/>
        </w:rPr>
      </w:pPr>
      <w:r>
        <w:rPr>
          <w:rFonts w:ascii="Microsoft Sans Serif" w:hAnsi="Microsoft Sans Serif" w:cs="Microsoft Sans Serif"/>
          <w:lang w:val="en-IE"/>
        </w:rPr>
        <w:t>Chair, St. Catherine’s Community Services Centre</w:t>
      </w:r>
    </w:p>
    <w:p w14:paraId="520D420A" w14:textId="7ED3ECCE" w:rsidR="00D36593" w:rsidRDefault="00D36593" w:rsidP="0020788D">
      <w:pPr>
        <w:rPr>
          <w:rFonts w:ascii="Microsoft Sans Serif" w:hAnsi="Microsoft Sans Serif" w:cs="Microsoft Sans Serif"/>
          <w:lang w:val="en-IE"/>
        </w:rPr>
      </w:pPr>
      <w:r>
        <w:rPr>
          <w:rFonts w:ascii="Microsoft Sans Serif" w:hAnsi="Microsoft Sans Serif" w:cs="Microsoft Sans Serif"/>
          <w:lang w:val="en-IE"/>
        </w:rPr>
        <w:t>May 2024</w:t>
      </w:r>
    </w:p>
    <w:p w14:paraId="21039404" w14:textId="77777777" w:rsidR="00B81194" w:rsidRPr="00F04140" w:rsidRDefault="00B81194" w:rsidP="0020788D">
      <w:pPr>
        <w:rPr>
          <w:rFonts w:ascii="Microsoft Sans Serif" w:hAnsi="Microsoft Sans Serif" w:cs="Microsoft Sans Serif"/>
          <w:lang w:val="en-IE"/>
        </w:rPr>
      </w:pPr>
    </w:p>
    <w:p w14:paraId="09F1B56E" w14:textId="77777777" w:rsidR="00F04140" w:rsidRPr="00F04140" w:rsidRDefault="00F04140" w:rsidP="0020788D">
      <w:pPr>
        <w:rPr>
          <w:rFonts w:ascii="Microsoft Sans Serif" w:hAnsi="Microsoft Sans Serif" w:cs="Microsoft Sans Serif"/>
          <w:lang w:val="en-IE"/>
        </w:rPr>
      </w:pPr>
    </w:p>
    <w:p w14:paraId="38B38559" w14:textId="77777777" w:rsidR="0020788D" w:rsidRDefault="0020788D">
      <w:pPr>
        <w:rPr>
          <w:lang w:val="en-IE"/>
        </w:rPr>
      </w:pPr>
      <w:r>
        <w:rPr>
          <w:lang w:val="en-IE"/>
        </w:rPr>
        <w:br w:type="page"/>
      </w:r>
    </w:p>
    <w:p w14:paraId="56046364" w14:textId="709EF390" w:rsidR="005E76A6" w:rsidRPr="005E2958" w:rsidRDefault="0020788D" w:rsidP="0020788D">
      <w:pPr>
        <w:pStyle w:val="Heading2"/>
        <w:rPr>
          <w:rFonts w:ascii="Microsoft Sans Serif" w:hAnsi="Microsoft Sans Serif" w:cs="Microsoft Sans Serif"/>
          <w:color w:val="6A0F32"/>
          <w:lang w:val="en-IE"/>
        </w:rPr>
      </w:pPr>
      <w:bookmarkStart w:id="0" w:name="_Toc166742187"/>
      <w:bookmarkStart w:id="1" w:name="_Hlk167098833"/>
      <w:r w:rsidRPr="005E2958">
        <w:rPr>
          <w:rFonts w:ascii="Microsoft Sans Serif" w:hAnsi="Microsoft Sans Serif" w:cs="Microsoft Sans Serif"/>
          <w:color w:val="6A0F32"/>
          <w:lang w:val="en-IE"/>
        </w:rPr>
        <w:lastRenderedPageBreak/>
        <w:t>About St Catherine’s C</w:t>
      </w:r>
      <w:r w:rsidR="00E56BA8">
        <w:rPr>
          <w:rFonts w:ascii="Microsoft Sans Serif" w:hAnsi="Microsoft Sans Serif" w:cs="Microsoft Sans Serif"/>
          <w:color w:val="6A0F32"/>
          <w:lang w:val="en-IE"/>
        </w:rPr>
        <w:t>ommunity Services Centre</w:t>
      </w:r>
      <w:bookmarkEnd w:id="0"/>
    </w:p>
    <w:bookmarkEnd w:id="1"/>
    <w:p w14:paraId="7F109F21" w14:textId="77777777" w:rsidR="003B32A5" w:rsidRDefault="003B32A5" w:rsidP="00F04140">
      <w:pPr>
        <w:rPr>
          <w:rFonts w:ascii="Microsoft Sans Serif" w:hAnsi="Microsoft Sans Serif" w:cs="Microsoft Sans Serif"/>
        </w:rPr>
      </w:pPr>
    </w:p>
    <w:p w14:paraId="0AFA4510" w14:textId="4A98716F" w:rsidR="00CB08B9" w:rsidRDefault="00F04140" w:rsidP="003B32A5">
      <w:pPr>
        <w:rPr>
          <w:rFonts w:ascii="Microsoft Sans Serif" w:hAnsi="Microsoft Sans Serif" w:cs="Microsoft Sans Serif"/>
        </w:rPr>
      </w:pPr>
      <w:r w:rsidRPr="00F04140">
        <w:rPr>
          <w:rFonts w:ascii="Microsoft Sans Serif" w:hAnsi="Microsoft Sans Serif" w:cs="Microsoft Sans Serif"/>
        </w:rPr>
        <w:t>St Catherine’s Community Services Centre is a registered charity</w:t>
      </w:r>
      <w:r w:rsidR="003B32A5">
        <w:rPr>
          <w:rFonts w:ascii="Microsoft Sans Serif" w:hAnsi="Microsoft Sans Serif" w:cs="Microsoft Sans Serif"/>
        </w:rPr>
        <w:t>,</w:t>
      </w:r>
      <w:r w:rsidRPr="00F04140">
        <w:rPr>
          <w:rFonts w:ascii="Microsoft Sans Serif" w:hAnsi="Microsoft Sans Serif" w:cs="Microsoft Sans Serif"/>
        </w:rPr>
        <w:t xml:space="preserve"> </w:t>
      </w:r>
      <w:r w:rsidR="003B32A5">
        <w:rPr>
          <w:rFonts w:ascii="Microsoft Sans Serif" w:hAnsi="Microsoft Sans Serif" w:cs="Microsoft Sans Serif"/>
        </w:rPr>
        <w:t>bas</w:t>
      </w:r>
      <w:r w:rsidRPr="00F04140">
        <w:rPr>
          <w:rFonts w:ascii="Microsoft Sans Serif" w:hAnsi="Microsoft Sans Serif" w:cs="Microsoft Sans Serif"/>
        </w:rPr>
        <w:t xml:space="preserve">ed in Carlow Town. </w:t>
      </w:r>
      <w:r w:rsidR="003B32A5">
        <w:rPr>
          <w:rFonts w:ascii="Microsoft Sans Serif" w:hAnsi="Microsoft Sans Serif" w:cs="Microsoft Sans Serif"/>
        </w:rPr>
        <w:t xml:space="preserve"> The organisation was formally set up in 1975 following </w:t>
      </w:r>
      <w:r w:rsidR="003B32A5">
        <w:rPr>
          <w:rFonts w:ascii="Microsoft Sans Serif" w:hAnsi="Microsoft Sans Serif" w:cs="Microsoft Sans Serif"/>
          <w:lang w:val="en-IE"/>
        </w:rPr>
        <w:t xml:space="preserve">a series of </w:t>
      </w:r>
      <w:r w:rsidR="003B32A5" w:rsidRPr="003B32A5">
        <w:rPr>
          <w:rFonts w:ascii="Microsoft Sans Serif" w:hAnsi="Microsoft Sans Serif" w:cs="Microsoft Sans Serif"/>
          <w:lang w:val="en-IE"/>
        </w:rPr>
        <w:t xml:space="preserve">meetings </w:t>
      </w:r>
      <w:r w:rsidR="003B32A5">
        <w:rPr>
          <w:rFonts w:ascii="Microsoft Sans Serif" w:hAnsi="Microsoft Sans Serif" w:cs="Microsoft Sans Serif"/>
          <w:lang w:val="en-IE"/>
        </w:rPr>
        <w:t xml:space="preserve">amongst </w:t>
      </w:r>
      <w:proofErr w:type="gramStart"/>
      <w:r w:rsidR="003B32A5">
        <w:rPr>
          <w:rFonts w:ascii="Microsoft Sans Serif" w:hAnsi="Microsoft Sans Serif" w:cs="Microsoft Sans Serif"/>
          <w:lang w:val="en-IE"/>
        </w:rPr>
        <w:t>a number of</w:t>
      </w:r>
      <w:proofErr w:type="gramEnd"/>
      <w:r w:rsidR="003B32A5">
        <w:rPr>
          <w:rFonts w:ascii="Microsoft Sans Serif" w:hAnsi="Microsoft Sans Serif" w:cs="Microsoft Sans Serif"/>
          <w:lang w:val="en-IE"/>
        </w:rPr>
        <w:t xml:space="preserve"> local voluntary groups who wished to foster cooperation and develop community services.  </w:t>
      </w:r>
      <w:r w:rsidR="00CB08B9">
        <w:rPr>
          <w:rFonts w:ascii="Microsoft Sans Serif" w:hAnsi="Microsoft Sans Serif" w:cs="Microsoft Sans Serif"/>
          <w:lang w:val="en-IE"/>
        </w:rPr>
        <w:t>The</w:t>
      </w:r>
      <w:r w:rsidR="003B32A5">
        <w:rPr>
          <w:rFonts w:ascii="Microsoft Sans Serif" w:hAnsi="Microsoft Sans Serif" w:cs="Microsoft Sans Serif"/>
          <w:lang w:val="en-IE"/>
        </w:rPr>
        <w:t xml:space="preserve"> first employee, a </w:t>
      </w:r>
      <w:r w:rsidR="003B32A5" w:rsidRPr="003B32A5">
        <w:rPr>
          <w:rFonts w:ascii="Microsoft Sans Serif" w:hAnsi="Microsoft Sans Serif" w:cs="Microsoft Sans Serif"/>
        </w:rPr>
        <w:t xml:space="preserve">Social Worker was </w:t>
      </w:r>
      <w:r w:rsidR="003B32A5">
        <w:rPr>
          <w:rFonts w:ascii="Microsoft Sans Serif" w:hAnsi="Microsoft Sans Serif" w:cs="Microsoft Sans Serif"/>
        </w:rPr>
        <w:t xml:space="preserve">employed </w:t>
      </w:r>
      <w:r w:rsidR="00CB08B9">
        <w:rPr>
          <w:rFonts w:ascii="Microsoft Sans Serif" w:hAnsi="Microsoft Sans Serif" w:cs="Microsoft Sans Serif"/>
        </w:rPr>
        <w:t xml:space="preserve">that year </w:t>
      </w:r>
      <w:r w:rsidR="003B32A5">
        <w:rPr>
          <w:rFonts w:ascii="Microsoft Sans Serif" w:hAnsi="Microsoft Sans Serif" w:cs="Microsoft Sans Serif"/>
        </w:rPr>
        <w:t xml:space="preserve">and </w:t>
      </w:r>
      <w:r w:rsidR="003B32A5" w:rsidRPr="003B32A5">
        <w:rPr>
          <w:rFonts w:ascii="Microsoft Sans Serif" w:hAnsi="Microsoft Sans Serif" w:cs="Microsoft Sans Serif"/>
        </w:rPr>
        <w:t>Bishop Lennon donated the old Mercy Convent Boys Primary School building (1878)</w:t>
      </w:r>
      <w:r w:rsidR="00CB08B9">
        <w:rPr>
          <w:rFonts w:ascii="Microsoft Sans Serif" w:hAnsi="Microsoft Sans Serif" w:cs="Microsoft Sans Serif"/>
        </w:rPr>
        <w:t xml:space="preserve"> that forms the core of the current Centre.  </w:t>
      </w:r>
    </w:p>
    <w:p w14:paraId="4D84471D" w14:textId="72861EDF" w:rsidR="00F04140" w:rsidRPr="00F04140" w:rsidRDefault="00CB08B9" w:rsidP="00F04140">
      <w:pPr>
        <w:rPr>
          <w:rFonts w:ascii="Microsoft Sans Serif" w:hAnsi="Microsoft Sans Serif" w:cs="Microsoft Sans Serif"/>
        </w:rPr>
      </w:pPr>
      <w:r>
        <w:rPr>
          <w:rFonts w:ascii="Microsoft Sans Serif" w:hAnsi="Microsoft Sans Serif" w:cs="Microsoft Sans Serif"/>
        </w:rPr>
        <w:t>St. Catherine’s now</w:t>
      </w:r>
      <w:r w:rsidR="00F04140" w:rsidRPr="00F04140">
        <w:rPr>
          <w:rFonts w:ascii="Microsoft Sans Serif" w:hAnsi="Microsoft Sans Serif" w:cs="Microsoft Sans Serif"/>
        </w:rPr>
        <w:t xml:space="preserve"> delivers a wide range of services to communities, groups and individuals on a local, countywide and regional basis that are responsive to identified needs. St. Catherine’s use community development principles to build capacity within disadvantaged communities thereby empowering communities to identify and meet the needs in their areas and contribute to the development of policies locally and nationally to support this process.</w:t>
      </w:r>
    </w:p>
    <w:p w14:paraId="66A8F0EF" w14:textId="77777777" w:rsidR="00F04140" w:rsidRPr="00F04140" w:rsidRDefault="00F04140" w:rsidP="00F04140">
      <w:pPr>
        <w:rPr>
          <w:rFonts w:ascii="Microsoft Sans Serif" w:hAnsi="Microsoft Sans Serif" w:cs="Microsoft Sans Serif"/>
        </w:rPr>
      </w:pPr>
      <w:r w:rsidRPr="00F04140">
        <w:rPr>
          <w:rFonts w:ascii="Microsoft Sans Serif" w:hAnsi="Microsoft Sans Serif" w:cs="Microsoft Sans Serif"/>
          <w:b/>
          <w:bCs/>
        </w:rPr>
        <w:t>The main services provided by St. Catherine’s are:</w:t>
      </w:r>
    </w:p>
    <w:p w14:paraId="68AFBC85" w14:textId="77777777" w:rsidR="00CB08B9" w:rsidRPr="00CB08B9" w:rsidRDefault="00CB08B9" w:rsidP="00CB08B9">
      <w:pPr>
        <w:numPr>
          <w:ilvl w:val="0"/>
          <w:numId w:val="28"/>
        </w:numPr>
        <w:rPr>
          <w:rFonts w:ascii="Microsoft Sans Serif" w:hAnsi="Microsoft Sans Serif" w:cs="Microsoft Sans Serif"/>
          <w:bCs/>
          <w:lang w:val="en-IE"/>
        </w:rPr>
      </w:pPr>
      <w:r w:rsidRPr="00CB08B9">
        <w:rPr>
          <w:rFonts w:ascii="Microsoft Sans Serif" w:hAnsi="Microsoft Sans Serif" w:cs="Microsoft Sans Serif"/>
          <w:bCs/>
          <w:lang w:val="en-IE"/>
        </w:rPr>
        <w:t>Services for older people including Meals on Wheels and Socially Monitored Alarms/Senior Alert Service</w:t>
      </w:r>
    </w:p>
    <w:p w14:paraId="38E026F7" w14:textId="77777777" w:rsidR="00CB08B9" w:rsidRPr="00CB08B9" w:rsidRDefault="00CB08B9" w:rsidP="00CB08B9">
      <w:pPr>
        <w:numPr>
          <w:ilvl w:val="0"/>
          <w:numId w:val="28"/>
        </w:numPr>
        <w:rPr>
          <w:rFonts w:ascii="Microsoft Sans Serif" w:hAnsi="Microsoft Sans Serif" w:cs="Microsoft Sans Serif"/>
          <w:bCs/>
          <w:lang w:val="en-IE"/>
        </w:rPr>
      </w:pPr>
      <w:r w:rsidRPr="00CB08B9">
        <w:rPr>
          <w:rFonts w:ascii="Microsoft Sans Serif" w:hAnsi="Microsoft Sans Serif" w:cs="Microsoft Sans Serif"/>
          <w:bCs/>
          <w:lang w:val="en-IE"/>
        </w:rPr>
        <w:t>Early Years Childcare in St. Catherine’s and the Kilkenny Road Community Childcare and Family Centre</w:t>
      </w:r>
    </w:p>
    <w:p w14:paraId="0A43AAC0" w14:textId="77777777" w:rsidR="00CB08B9" w:rsidRPr="00CB08B9" w:rsidRDefault="00CB08B9" w:rsidP="00CB08B9">
      <w:pPr>
        <w:numPr>
          <w:ilvl w:val="0"/>
          <w:numId w:val="28"/>
        </w:numPr>
        <w:rPr>
          <w:rFonts w:ascii="Microsoft Sans Serif" w:hAnsi="Microsoft Sans Serif" w:cs="Microsoft Sans Serif"/>
          <w:bCs/>
          <w:lang w:val="en-IE"/>
        </w:rPr>
      </w:pPr>
      <w:r w:rsidRPr="00CB08B9">
        <w:rPr>
          <w:rFonts w:ascii="Microsoft Sans Serif" w:hAnsi="Microsoft Sans Serif" w:cs="Microsoft Sans Serif"/>
          <w:bCs/>
          <w:lang w:val="en-IE"/>
        </w:rPr>
        <w:t>Family Support -  one to one and group supports including Play Therapy, Healthy Streets, Story Streets and the Carlow Parents Hub</w:t>
      </w:r>
    </w:p>
    <w:p w14:paraId="60FA3322" w14:textId="77777777" w:rsidR="00CB08B9" w:rsidRPr="00CB08B9" w:rsidRDefault="00CB08B9" w:rsidP="00CB08B9">
      <w:pPr>
        <w:numPr>
          <w:ilvl w:val="0"/>
          <w:numId w:val="28"/>
        </w:numPr>
        <w:rPr>
          <w:rFonts w:ascii="Microsoft Sans Serif" w:hAnsi="Microsoft Sans Serif" w:cs="Microsoft Sans Serif"/>
          <w:bCs/>
          <w:lang w:val="en-IE"/>
        </w:rPr>
      </w:pPr>
      <w:r w:rsidRPr="00CB08B9">
        <w:rPr>
          <w:rFonts w:ascii="Microsoft Sans Serif" w:hAnsi="Microsoft Sans Serif" w:cs="Microsoft Sans Serif"/>
          <w:bCs/>
          <w:lang w:val="en-IE"/>
        </w:rPr>
        <w:t>Carlow/Kilkenny Teen Parent Support programme</w:t>
      </w:r>
    </w:p>
    <w:p w14:paraId="79887FB5" w14:textId="215D65DB" w:rsidR="00CB08B9" w:rsidRPr="00CB08B9" w:rsidRDefault="00CB08B9" w:rsidP="00CB08B9">
      <w:pPr>
        <w:numPr>
          <w:ilvl w:val="0"/>
          <w:numId w:val="28"/>
        </w:numPr>
        <w:rPr>
          <w:rFonts w:ascii="Microsoft Sans Serif" w:hAnsi="Microsoft Sans Serif" w:cs="Microsoft Sans Serif"/>
          <w:bCs/>
          <w:lang w:val="en-IE"/>
        </w:rPr>
      </w:pPr>
      <w:r w:rsidRPr="00CB08B9">
        <w:rPr>
          <w:rFonts w:ascii="Microsoft Sans Serif" w:hAnsi="Microsoft Sans Serif" w:cs="Microsoft Sans Serif"/>
          <w:bCs/>
          <w:lang w:val="en-IE"/>
        </w:rPr>
        <w:t xml:space="preserve">Community Education programmes such as Learning for Everyday Life, Preparation for Work, Digital Skills and a range of unaccredited short courses </w:t>
      </w:r>
    </w:p>
    <w:p w14:paraId="0498333A" w14:textId="77777777" w:rsidR="00CB08B9" w:rsidRPr="00CB08B9" w:rsidRDefault="00CB08B9" w:rsidP="00CB08B9">
      <w:pPr>
        <w:numPr>
          <w:ilvl w:val="0"/>
          <w:numId w:val="28"/>
        </w:numPr>
        <w:rPr>
          <w:rFonts w:ascii="Microsoft Sans Serif" w:hAnsi="Microsoft Sans Serif" w:cs="Microsoft Sans Serif"/>
          <w:bCs/>
          <w:lang w:val="en-IE"/>
        </w:rPr>
      </w:pPr>
      <w:r w:rsidRPr="00CB08B9">
        <w:rPr>
          <w:rFonts w:ascii="Microsoft Sans Serif" w:hAnsi="Microsoft Sans Serif" w:cs="Microsoft Sans Serif"/>
          <w:bCs/>
          <w:lang w:val="en-IE"/>
        </w:rPr>
        <w:t>Education and training programmes for young people including the Moving On Programme and Want to Work</w:t>
      </w:r>
    </w:p>
    <w:p w14:paraId="5DF1DDE8" w14:textId="77777777" w:rsidR="00CB08B9" w:rsidRPr="00CB08B9" w:rsidRDefault="00CB08B9" w:rsidP="00CB08B9">
      <w:pPr>
        <w:numPr>
          <w:ilvl w:val="0"/>
          <w:numId w:val="28"/>
        </w:numPr>
        <w:rPr>
          <w:rFonts w:ascii="Microsoft Sans Serif" w:hAnsi="Microsoft Sans Serif" w:cs="Microsoft Sans Serif"/>
          <w:bCs/>
          <w:lang w:val="en-IE"/>
        </w:rPr>
      </w:pPr>
      <w:r w:rsidRPr="00CB08B9">
        <w:rPr>
          <w:rFonts w:ascii="Microsoft Sans Serif" w:hAnsi="Microsoft Sans Serif" w:cs="Microsoft Sans Serif"/>
          <w:bCs/>
          <w:lang w:val="en-IE"/>
        </w:rPr>
        <w:t>Making Connections one to one educational support for people who have become disconnected from mainstream training and education</w:t>
      </w:r>
    </w:p>
    <w:p w14:paraId="22DB0312" w14:textId="77777777" w:rsidR="00CB08B9" w:rsidRPr="00CB08B9" w:rsidRDefault="00CB08B9" w:rsidP="00CB08B9">
      <w:pPr>
        <w:numPr>
          <w:ilvl w:val="0"/>
          <w:numId w:val="28"/>
        </w:numPr>
        <w:rPr>
          <w:rFonts w:ascii="Microsoft Sans Serif" w:hAnsi="Microsoft Sans Serif" w:cs="Microsoft Sans Serif"/>
          <w:bCs/>
          <w:lang w:val="en-IE"/>
        </w:rPr>
      </w:pPr>
      <w:r w:rsidRPr="00CB08B9">
        <w:rPr>
          <w:rFonts w:ascii="Microsoft Sans Serif" w:hAnsi="Microsoft Sans Serif" w:cs="Microsoft Sans Serif"/>
          <w:bCs/>
          <w:lang w:val="en-IE"/>
        </w:rPr>
        <w:t>Traveller Programmes including Community Development, Traveller Men’s Health, Primary Health Care, Traveller Women’s Awareness and the Carlow Traveller Forum</w:t>
      </w:r>
    </w:p>
    <w:p w14:paraId="471191B2" w14:textId="77777777" w:rsidR="00CB08B9" w:rsidRPr="00CB08B9" w:rsidRDefault="00CB08B9" w:rsidP="00CB08B9">
      <w:pPr>
        <w:numPr>
          <w:ilvl w:val="0"/>
          <w:numId w:val="28"/>
        </w:numPr>
        <w:rPr>
          <w:rFonts w:ascii="Microsoft Sans Serif" w:hAnsi="Microsoft Sans Serif" w:cs="Microsoft Sans Serif"/>
          <w:bCs/>
          <w:lang w:val="en-IE"/>
        </w:rPr>
      </w:pPr>
      <w:r w:rsidRPr="00CB08B9">
        <w:rPr>
          <w:rFonts w:ascii="Microsoft Sans Serif" w:hAnsi="Microsoft Sans Serif" w:cs="Microsoft Sans Serif"/>
          <w:bCs/>
          <w:lang w:val="en-IE"/>
        </w:rPr>
        <w:t>New Communities support including Resettlement Programmes, one to one and group work including an International Women’s Group</w:t>
      </w:r>
    </w:p>
    <w:p w14:paraId="080F306F" w14:textId="77777777" w:rsidR="00CB08B9" w:rsidRPr="00CB08B9" w:rsidRDefault="00CB08B9" w:rsidP="00CB08B9">
      <w:pPr>
        <w:numPr>
          <w:ilvl w:val="0"/>
          <w:numId w:val="28"/>
        </w:numPr>
        <w:rPr>
          <w:rFonts w:ascii="Microsoft Sans Serif" w:hAnsi="Microsoft Sans Serif" w:cs="Microsoft Sans Serif"/>
          <w:bCs/>
          <w:lang w:val="en-IE"/>
        </w:rPr>
      </w:pPr>
      <w:r w:rsidRPr="00CB08B9">
        <w:rPr>
          <w:rFonts w:ascii="Microsoft Sans Serif" w:hAnsi="Microsoft Sans Serif" w:cs="Microsoft Sans Serif"/>
          <w:bCs/>
          <w:lang w:val="en-IE"/>
        </w:rPr>
        <w:t>Carlow Social Prescribing Service</w:t>
      </w:r>
    </w:p>
    <w:p w14:paraId="49C1D2D6" w14:textId="77777777" w:rsidR="00CB08B9" w:rsidRPr="00CB08B9" w:rsidRDefault="00CB08B9" w:rsidP="00CB08B9">
      <w:pPr>
        <w:numPr>
          <w:ilvl w:val="0"/>
          <w:numId w:val="28"/>
        </w:numPr>
        <w:rPr>
          <w:rFonts w:ascii="Microsoft Sans Serif" w:hAnsi="Microsoft Sans Serif" w:cs="Microsoft Sans Serif"/>
          <w:bCs/>
          <w:lang w:val="en-IE"/>
        </w:rPr>
      </w:pPr>
      <w:r w:rsidRPr="00CB08B9">
        <w:rPr>
          <w:rFonts w:ascii="Microsoft Sans Serif" w:hAnsi="Microsoft Sans Serif" w:cs="Microsoft Sans Serif"/>
          <w:bCs/>
          <w:lang w:val="en-IE"/>
        </w:rPr>
        <w:t>Community Savings Club</w:t>
      </w:r>
    </w:p>
    <w:p w14:paraId="66B68043" w14:textId="77777777" w:rsidR="00F04140" w:rsidRPr="00F04140" w:rsidRDefault="00F04140" w:rsidP="00F04140">
      <w:pPr>
        <w:rPr>
          <w:rFonts w:ascii="Microsoft Sans Serif" w:hAnsi="Microsoft Sans Serif" w:cs="Microsoft Sans Serif"/>
        </w:rPr>
      </w:pPr>
      <w:r w:rsidRPr="00F04140">
        <w:rPr>
          <w:rFonts w:ascii="Microsoft Sans Serif" w:hAnsi="Microsoft Sans Serif" w:cs="Microsoft Sans Serif"/>
        </w:rPr>
        <w:t>St. Catherine’s Community Services Centre is committed to ensuring the participation of individuals and groups most at risk of poverty and social exclusion. This includes young mothers, lone parents and their children, the Travelling Community, new communities, young people and marginalised people and families.</w:t>
      </w:r>
    </w:p>
    <w:p w14:paraId="719936AC" w14:textId="77777777" w:rsidR="005E76A6" w:rsidRPr="005E2958" w:rsidRDefault="005E76A6">
      <w:pPr>
        <w:rPr>
          <w:rFonts w:ascii="Microsoft Sans Serif" w:eastAsiaTheme="majorEastAsia" w:hAnsi="Microsoft Sans Serif" w:cs="Microsoft Sans Serif"/>
          <w:color w:val="6A0F32"/>
          <w:sz w:val="32"/>
          <w:szCs w:val="32"/>
          <w:lang w:val="en-IE"/>
        </w:rPr>
      </w:pPr>
      <w:r w:rsidRPr="005E2958">
        <w:rPr>
          <w:rFonts w:ascii="Microsoft Sans Serif" w:hAnsi="Microsoft Sans Serif" w:cs="Microsoft Sans Serif"/>
          <w:color w:val="6A0F32"/>
          <w:lang w:val="en-IE"/>
        </w:rPr>
        <w:br w:type="page"/>
      </w:r>
    </w:p>
    <w:p w14:paraId="20C57FE8" w14:textId="202C9B33" w:rsidR="0020788D" w:rsidRPr="005E2958" w:rsidRDefault="00E56BA8" w:rsidP="00CC5CC3">
      <w:pPr>
        <w:rPr>
          <w:rFonts w:ascii="Microsoft Sans Serif" w:hAnsi="Microsoft Sans Serif" w:cs="Microsoft Sans Serif"/>
          <w:sz w:val="32"/>
          <w:szCs w:val="32"/>
          <w:lang w:val="en-IE"/>
        </w:rPr>
      </w:pPr>
      <w:r>
        <w:rPr>
          <w:rFonts w:ascii="Microsoft Sans Serif" w:hAnsi="Microsoft Sans Serif" w:cs="Microsoft Sans Serif"/>
          <w:color w:val="6A0F32"/>
          <w:sz w:val="32"/>
          <w:szCs w:val="32"/>
          <w:lang w:val="en-IE"/>
        </w:rPr>
        <w:lastRenderedPageBreak/>
        <w:t>Our</w:t>
      </w:r>
      <w:r w:rsidR="00744356" w:rsidRPr="005E2958">
        <w:rPr>
          <w:rFonts w:ascii="Microsoft Sans Serif" w:hAnsi="Microsoft Sans Serif" w:cs="Microsoft Sans Serif"/>
          <w:color w:val="6A0F32"/>
          <w:sz w:val="32"/>
          <w:szCs w:val="32"/>
          <w:lang w:val="en-IE"/>
        </w:rPr>
        <w:t xml:space="preserve"> Strategic Planning Process</w:t>
      </w:r>
      <w:r w:rsidR="0020788D" w:rsidRPr="005E2958">
        <w:rPr>
          <w:rFonts w:ascii="Microsoft Sans Serif" w:hAnsi="Microsoft Sans Serif" w:cs="Microsoft Sans Serif"/>
          <w:sz w:val="32"/>
          <w:szCs w:val="32"/>
          <w:lang w:val="en-IE"/>
        </w:rPr>
        <w:t xml:space="preserve"> </w:t>
      </w:r>
    </w:p>
    <w:p w14:paraId="6AD15E38" w14:textId="7788E002" w:rsidR="00B41F2D" w:rsidRPr="005E2958" w:rsidRDefault="00A3394D" w:rsidP="00B41F2D">
      <w:pPr>
        <w:rPr>
          <w:rFonts w:ascii="Microsoft Sans Serif" w:hAnsi="Microsoft Sans Serif" w:cs="Microsoft Sans Serif"/>
          <w:lang w:val="en-IE"/>
        </w:rPr>
      </w:pPr>
      <w:r w:rsidRPr="005E2958">
        <w:rPr>
          <w:rFonts w:ascii="Microsoft Sans Serif" w:hAnsi="Microsoft Sans Serif" w:cs="Microsoft Sans Serif"/>
          <w:noProof/>
          <w:lang w:val="en-IE"/>
        </w:rPr>
        <w:drawing>
          <wp:anchor distT="0" distB="0" distL="114300" distR="114300" simplePos="0" relativeHeight="251658241" behindDoc="0" locked="0" layoutInCell="1" allowOverlap="1" wp14:anchorId="2C098CAD" wp14:editId="3265E264">
            <wp:simplePos x="0" y="0"/>
            <wp:positionH relativeFrom="column">
              <wp:posOffset>4018915</wp:posOffset>
            </wp:positionH>
            <wp:positionV relativeFrom="paragraph">
              <wp:posOffset>113665</wp:posOffset>
            </wp:positionV>
            <wp:extent cx="1900555" cy="774700"/>
            <wp:effectExtent l="0" t="0" r="4445" b="6350"/>
            <wp:wrapSquare wrapText="bothSides"/>
            <wp:docPr id="93787565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75650" name="Picture 1" descr="A blue and white logo&#10;&#10;Description automatically generated"/>
                    <pic:cNvPicPr/>
                  </pic:nvPicPr>
                  <pic:blipFill rotWithShape="1">
                    <a:blip r:embed="rId12"/>
                    <a:srcRect t="5493"/>
                    <a:stretch/>
                  </pic:blipFill>
                  <pic:spPr bwMode="auto">
                    <a:xfrm>
                      <a:off x="0" y="0"/>
                      <a:ext cx="1900555" cy="77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788D" w:rsidRPr="005E2958">
        <w:rPr>
          <w:rFonts w:ascii="Microsoft Sans Serif" w:hAnsi="Microsoft Sans Serif" w:cs="Microsoft Sans Serif"/>
          <w:lang w:val="en-IE"/>
        </w:rPr>
        <w:t xml:space="preserve">In </w:t>
      </w:r>
      <w:r w:rsidR="00B41F2D" w:rsidRPr="005E2958">
        <w:rPr>
          <w:rFonts w:ascii="Microsoft Sans Serif" w:hAnsi="Microsoft Sans Serif" w:cs="Microsoft Sans Serif"/>
          <w:lang w:val="en-IE"/>
        </w:rPr>
        <w:t>early November 2023</w:t>
      </w:r>
      <w:r w:rsidR="00BE2E92">
        <w:rPr>
          <w:rFonts w:ascii="Microsoft Sans Serif" w:hAnsi="Microsoft Sans Serif" w:cs="Microsoft Sans Serif"/>
          <w:lang w:val="en-IE"/>
        </w:rPr>
        <w:t>,</w:t>
      </w:r>
      <w:r w:rsidR="00B41F2D" w:rsidRPr="005E2958">
        <w:rPr>
          <w:rFonts w:ascii="Microsoft Sans Serif" w:hAnsi="Microsoft Sans Serif" w:cs="Microsoft Sans Serif"/>
          <w:lang w:val="en-IE"/>
        </w:rPr>
        <w:t xml:space="preserve"> St Catherine’s </w:t>
      </w:r>
      <w:r w:rsidR="00BE2E92">
        <w:rPr>
          <w:rFonts w:ascii="Microsoft Sans Serif" w:hAnsi="Microsoft Sans Serif" w:cs="Microsoft Sans Serif"/>
          <w:lang w:val="en-IE"/>
        </w:rPr>
        <w:t xml:space="preserve">Community Services Centre </w:t>
      </w:r>
      <w:r w:rsidR="00B41F2D" w:rsidRPr="005E2958">
        <w:rPr>
          <w:rFonts w:ascii="Microsoft Sans Serif" w:hAnsi="Microsoft Sans Serif" w:cs="Microsoft Sans Serif"/>
          <w:lang w:val="en-IE"/>
        </w:rPr>
        <w:t>embark</w:t>
      </w:r>
      <w:r w:rsidR="005E76A6" w:rsidRPr="005E2958">
        <w:rPr>
          <w:rFonts w:ascii="Microsoft Sans Serif" w:hAnsi="Microsoft Sans Serif" w:cs="Microsoft Sans Serif"/>
          <w:lang w:val="en-IE"/>
        </w:rPr>
        <w:t xml:space="preserve">ed </w:t>
      </w:r>
      <w:r w:rsidR="00B41F2D" w:rsidRPr="005E2958">
        <w:rPr>
          <w:rFonts w:ascii="Microsoft Sans Serif" w:hAnsi="Microsoft Sans Serif" w:cs="Microsoft Sans Serif"/>
          <w:lang w:val="en-IE"/>
        </w:rPr>
        <w:t>on a strategic planning process</w:t>
      </w:r>
      <w:r w:rsidR="006666E8" w:rsidRPr="005E2958">
        <w:rPr>
          <w:rFonts w:ascii="Microsoft Sans Serif" w:hAnsi="Microsoft Sans Serif" w:cs="Microsoft Sans Serif"/>
          <w:lang w:val="en-IE"/>
        </w:rPr>
        <w:t xml:space="preserve"> with the aim of </w:t>
      </w:r>
      <w:r w:rsidR="00465BC0" w:rsidRPr="005E2958">
        <w:rPr>
          <w:rFonts w:ascii="Microsoft Sans Serif" w:hAnsi="Microsoft Sans Serif" w:cs="Microsoft Sans Serif"/>
          <w:lang w:val="en-IE"/>
        </w:rPr>
        <w:t xml:space="preserve">evaluating the context </w:t>
      </w:r>
      <w:r w:rsidR="00BE2E92">
        <w:rPr>
          <w:rFonts w:ascii="Microsoft Sans Serif" w:hAnsi="Microsoft Sans Serif" w:cs="Microsoft Sans Serif"/>
          <w:lang w:val="en-IE"/>
        </w:rPr>
        <w:t>it is</w:t>
      </w:r>
      <w:r w:rsidR="00465BC0" w:rsidRPr="005E2958">
        <w:rPr>
          <w:rFonts w:ascii="Microsoft Sans Serif" w:hAnsi="Microsoft Sans Serif" w:cs="Microsoft Sans Serif"/>
          <w:lang w:val="en-IE"/>
        </w:rPr>
        <w:t xml:space="preserve"> working in and </w:t>
      </w:r>
      <w:r w:rsidR="006666E8" w:rsidRPr="005E2958">
        <w:rPr>
          <w:rFonts w:ascii="Microsoft Sans Serif" w:hAnsi="Microsoft Sans Serif" w:cs="Microsoft Sans Serif"/>
          <w:lang w:val="en-IE"/>
        </w:rPr>
        <w:t>mapping</w:t>
      </w:r>
      <w:r w:rsidR="006208CB" w:rsidRPr="005E2958">
        <w:rPr>
          <w:rFonts w:ascii="Microsoft Sans Serif" w:hAnsi="Microsoft Sans Serif" w:cs="Microsoft Sans Serif"/>
          <w:lang w:val="en-IE"/>
        </w:rPr>
        <w:t xml:space="preserve"> out</w:t>
      </w:r>
      <w:r w:rsidR="006666E8" w:rsidRPr="005E2958">
        <w:rPr>
          <w:rFonts w:ascii="Microsoft Sans Serif" w:hAnsi="Microsoft Sans Serif" w:cs="Microsoft Sans Serif"/>
          <w:lang w:val="en-IE"/>
        </w:rPr>
        <w:t xml:space="preserve"> </w:t>
      </w:r>
      <w:r w:rsidR="00D57824" w:rsidRPr="005E2958">
        <w:rPr>
          <w:rFonts w:ascii="Microsoft Sans Serif" w:hAnsi="Microsoft Sans Serif" w:cs="Microsoft Sans Serif"/>
          <w:lang w:val="en-IE"/>
        </w:rPr>
        <w:t xml:space="preserve">how best </w:t>
      </w:r>
      <w:r w:rsidR="00465BC0" w:rsidRPr="005E2958">
        <w:rPr>
          <w:rFonts w:ascii="Microsoft Sans Serif" w:hAnsi="Microsoft Sans Serif" w:cs="Microsoft Sans Serif"/>
          <w:lang w:val="en-IE"/>
        </w:rPr>
        <w:t xml:space="preserve">to </w:t>
      </w:r>
      <w:r w:rsidR="00D57824" w:rsidRPr="005E2958">
        <w:rPr>
          <w:rFonts w:ascii="Microsoft Sans Serif" w:hAnsi="Microsoft Sans Serif" w:cs="Microsoft Sans Serif"/>
          <w:lang w:val="en-IE"/>
        </w:rPr>
        <w:t>respond to service users</w:t>
      </w:r>
      <w:r w:rsidR="003045A6">
        <w:rPr>
          <w:rFonts w:ascii="Microsoft Sans Serif" w:hAnsi="Microsoft Sans Serif" w:cs="Microsoft Sans Serif"/>
          <w:lang w:val="en-IE"/>
        </w:rPr>
        <w:t>’ needs</w:t>
      </w:r>
      <w:r w:rsidR="00D57824" w:rsidRPr="005E2958">
        <w:rPr>
          <w:rFonts w:ascii="Microsoft Sans Serif" w:hAnsi="Microsoft Sans Serif" w:cs="Microsoft Sans Serif"/>
          <w:lang w:val="en-IE"/>
        </w:rPr>
        <w:t xml:space="preserve"> in the coming years</w:t>
      </w:r>
      <w:r w:rsidR="00B41F2D" w:rsidRPr="005E2958">
        <w:rPr>
          <w:rFonts w:ascii="Microsoft Sans Serif" w:hAnsi="Microsoft Sans Serif" w:cs="Microsoft Sans Serif"/>
          <w:lang w:val="en-IE"/>
        </w:rPr>
        <w:t xml:space="preserve">. The process was facilitated by 2into3, a consultancy specialising in building the capacity of nonprofits and charities to have a transformative social impact. </w:t>
      </w:r>
    </w:p>
    <w:p w14:paraId="0FC4202B" w14:textId="18974C5B" w:rsidR="005E76A6" w:rsidRPr="005E2958" w:rsidRDefault="004A1293" w:rsidP="007223B7">
      <w:pPr>
        <w:rPr>
          <w:rFonts w:ascii="Microsoft Sans Serif" w:hAnsi="Microsoft Sans Serif" w:cs="Microsoft Sans Serif"/>
          <w:lang w:val="en-IE"/>
        </w:rPr>
      </w:pPr>
      <w:r w:rsidRPr="005E2958">
        <w:rPr>
          <w:rFonts w:ascii="Microsoft Sans Serif" w:hAnsi="Microsoft Sans Serif" w:cs="Microsoft Sans Serif"/>
          <w:noProof/>
          <w:lang w:val="en-IE"/>
        </w:rPr>
        <w:drawing>
          <wp:anchor distT="0" distB="0" distL="114300" distR="114300" simplePos="0" relativeHeight="251658242" behindDoc="0" locked="0" layoutInCell="1" allowOverlap="1" wp14:anchorId="144DC855" wp14:editId="704F65CB">
            <wp:simplePos x="0" y="0"/>
            <wp:positionH relativeFrom="column">
              <wp:posOffset>-101600</wp:posOffset>
            </wp:positionH>
            <wp:positionV relativeFrom="paragraph">
              <wp:posOffset>74930</wp:posOffset>
            </wp:positionV>
            <wp:extent cx="3490595" cy="2787650"/>
            <wp:effectExtent l="0" t="0" r="0" b="0"/>
            <wp:wrapSquare wrapText="bothSides"/>
            <wp:docPr id="192321704" name="Picture 1" descr="A diagram of a strate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1704" name="Picture 1" descr="A diagram of a strategy&#10;&#10;Description automatically generated"/>
                    <pic:cNvPicPr/>
                  </pic:nvPicPr>
                  <pic:blipFill>
                    <a:blip r:embed="rId13"/>
                    <a:stretch>
                      <a:fillRect/>
                    </a:stretch>
                  </pic:blipFill>
                  <pic:spPr>
                    <a:xfrm>
                      <a:off x="0" y="0"/>
                      <a:ext cx="3490595" cy="27876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2C2862">
        <w:rPr>
          <w:rFonts w:ascii="Microsoft Sans Serif" w:hAnsi="Microsoft Sans Serif" w:cs="Microsoft Sans Serif"/>
          <w:lang w:val="en-IE"/>
        </w:rPr>
        <w:t>In order to</w:t>
      </w:r>
      <w:proofErr w:type="gramEnd"/>
      <w:r w:rsidR="002C2862">
        <w:rPr>
          <w:rFonts w:ascii="Microsoft Sans Serif" w:hAnsi="Microsoft Sans Serif" w:cs="Microsoft Sans Serif"/>
          <w:lang w:val="en-IE"/>
        </w:rPr>
        <w:t xml:space="preserve"> </w:t>
      </w:r>
      <w:r w:rsidR="001C02C8">
        <w:rPr>
          <w:rFonts w:ascii="Microsoft Sans Serif" w:hAnsi="Microsoft Sans Serif" w:cs="Microsoft Sans Serif"/>
          <w:lang w:val="en-IE"/>
        </w:rPr>
        <w:t>ensure</w:t>
      </w:r>
      <w:r w:rsidR="005E76A6" w:rsidRPr="005E2958">
        <w:rPr>
          <w:rFonts w:ascii="Microsoft Sans Serif" w:hAnsi="Microsoft Sans Serif" w:cs="Microsoft Sans Serif"/>
          <w:lang w:val="en-IE"/>
        </w:rPr>
        <w:t xml:space="preserve"> St Catherine’s </w:t>
      </w:r>
      <w:r w:rsidR="001C02C8">
        <w:rPr>
          <w:rFonts w:ascii="Microsoft Sans Serif" w:hAnsi="Microsoft Sans Serif" w:cs="Microsoft Sans Serif"/>
          <w:lang w:val="en-IE"/>
        </w:rPr>
        <w:t xml:space="preserve">Strategic Plan was </w:t>
      </w:r>
      <w:r w:rsidR="004F6A49">
        <w:rPr>
          <w:rFonts w:ascii="Microsoft Sans Serif" w:hAnsi="Microsoft Sans Serif" w:cs="Microsoft Sans Serif"/>
          <w:lang w:val="en-IE"/>
        </w:rPr>
        <w:t xml:space="preserve">evidence-based and </w:t>
      </w:r>
      <w:r w:rsidR="001C02C8">
        <w:rPr>
          <w:rFonts w:ascii="Microsoft Sans Serif" w:hAnsi="Microsoft Sans Serif" w:cs="Microsoft Sans Serif"/>
          <w:lang w:val="en-IE"/>
        </w:rPr>
        <w:t xml:space="preserve">responsive to its </w:t>
      </w:r>
      <w:r w:rsidR="005E76A6" w:rsidRPr="005E2958">
        <w:rPr>
          <w:rFonts w:ascii="Microsoft Sans Serif" w:hAnsi="Microsoft Sans Serif" w:cs="Microsoft Sans Serif"/>
          <w:lang w:val="en-IE"/>
        </w:rPr>
        <w:t>operating environment,</w:t>
      </w:r>
      <w:r w:rsidR="007223B7" w:rsidRPr="005E2958">
        <w:rPr>
          <w:rFonts w:ascii="Microsoft Sans Serif" w:hAnsi="Microsoft Sans Serif" w:cs="Microsoft Sans Serif"/>
          <w:lang w:val="en-IE"/>
        </w:rPr>
        <w:t xml:space="preserve"> the initial step </w:t>
      </w:r>
      <w:r w:rsidR="00D827A5">
        <w:rPr>
          <w:rFonts w:ascii="Microsoft Sans Serif" w:hAnsi="Microsoft Sans Serif" w:cs="Microsoft Sans Serif"/>
          <w:lang w:val="en-IE"/>
        </w:rPr>
        <w:t>of</w:t>
      </w:r>
      <w:r w:rsidR="007223B7" w:rsidRPr="005E2958">
        <w:rPr>
          <w:rFonts w:ascii="Microsoft Sans Serif" w:hAnsi="Microsoft Sans Serif" w:cs="Microsoft Sans Serif"/>
          <w:lang w:val="en-IE"/>
        </w:rPr>
        <w:t xml:space="preserve"> the process involved conducting</w:t>
      </w:r>
      <w:r w:rsidR="005E76A6" w:rsidRPr="005E2958">
        <w:rPr>
          <w:rFonts w:ascii="Microsoft Sans Serif" w:hAnsi="Microsoft Sans Serif" w:cs="Microsoft Sans Serif"/>
          <w:lang w:val="en-IE"/>
        </w:rPr>
        <w:t xml:space="preserve"> </w:t>
      </w:r>
      <w:r w:rsidR="005E76A6" w:rsidRPr="007C300E">
        <w:rPr>
          <w:rFonts w:ascii="Microsoft Sans Serif" w:hAnsi="Microsoft Sans Serif" w:cs="Microsoft Sans Serif"/>
          <w:b/>
          <w:bCs/>
          <w:color w:val="6A0F32"/>
          <w:lang w:val="en-IE"/>
        </w:rPr>
        <w:t>research</w:t>
      </w:r>
      <w:r w:rsidR="005E76A6" w:rsidRPr="007C300E">
        <w:rPr>
          <w:rFonts w:ascii="Microsoft Sans Serif" w:hAnsi="Microsoft Sans Serif" w:cs="Microsoft Sans Serif"/>
          <w:color w:val="002060"/>
          <w:sz w:val="16"/>
          <w:szCs w:val="16"/>
          <w:lang w:val="en-IE"/>
        </w:rPr>
        <w:t xml:space="preserve"> </w:t>
      </w:r>
      <w:r w:rsidR="007223B7" w:rsidRPr="005E2958">
        <w:rPr>
          <w:rFonts w:ascii="Microsoft Sans Serif" w:hAnsi="Microsoft Sans Serif" w:cs="Microsoft Sans Serif"/>
          <w:lang w:val="en-IE"/>
        </w:rPr>
        <w:t xml:space="preserve">into the key trends amongst the population in </w:t>
      </w:r>
      <w:r w:rsidR="005375A4">
        <w:rPr>
          <w:rFonts w:ascii="Microsoft Sans Serif" w:hAnsi="Microsoft Sans Serif" w:cs="Microsoft Sans Serif"/>
          <w:lang w:val="en-IE"/>
        </w:rPr>
        <w:t xml:space="preserve">County </w:t>
      </w:r>
      <w:r w:rsidR="007223B7" w:rsidRPr="005E2958">
        <w:rPr>
          <w:rFonts w:ascii="Microsoft Sans Serif" w:hAnsi="Microsoft Sans Serif" w:cs="Microsoft Sans Serif"/>
          <w:lang w:val="en-IE"/>
        </w:rPr>
        <w:t>Carlow, and</w:t>
      </w:r>
      <w:r w:rsidR="005E76A6" w:rsidRPr="005E2958">
        <w:rPr>
          <w:rFonts w:ascii="Microsoft Sans Serif" w:hAnsi="Microsoft Sans Serif" w:cs="Microsoft Sans Serif"/>
          <w:lang w:val="en-IE"/>
        </w:rPr>
        <w:t xml:space="preserve"> </w:t>
      </w:r>
      <w:r w:rsidR="00BA27D1">
        <w:rPr>
          <w:rFonts w:ascii="Microsoft Sans Serif" w:hAnsi="Microsoft Sans Serif" w:cs="Microsoft Sans Serif"/>
          <w:lang w:val="en-IE"/>
        </w:rPr>
        <w:t>understanding</w:t>
      </w:r>
      <w:r w:rsidR="008F1FF6">
        <w:rPr>
          <w:rFonts w:ascii="Microsoft Sans Serif" w:hAnsi="Microsoft Sans Serif" w:cs="Microsoft Sans Serif"/>
          <w:lang w:val="en-IE"/>
        </w:rPr>
        <w:t xml:space="preserve"> the</w:t>
      </w:r>
      <w:r w:rsidR="007223B7" w:rsidRPr="005E2958">
        <w:rPr>
          <w:rFonts w:ascii="Microsoft Sans Serif" w:hAnsi="Microsoft Sans Serif" w:cs="Microsoft Sans Serif"/>
          <w:lang w:val="en-IE"/>
        </w:rPr>
        <w:t xml:space="preserve"> social, economic and political developments relevant to the organisation and its service users. </w:t>
      </w:r>
      <w:r w:rsidR="008329CF" w:rsidRPr="007C300E">
        <w:rPr>
          <w:rFonts w:ascii="Microsoft Sans Serif" w:hAnsi="Microsoft Sans Serif" w:cs="Microsoft Sans Serif"/>
          <w:lang w:val="en-IE"/>
        </w:rPr>
        <w:t>A</w:t>
      </w:r>
      <w:r w:rsidR="004F6A49">
        <w:rPr>
          <w:rFonts w:ascii="Microsoft Sans Serif" w:hAnsi="Microsoft Sans Serif" w:cs="Microsoft Sans Serif"/>
          <w:lang w:val="en-IE"/>
        </w:rPr>
        <w:t>n</w:t>
      </w:r>
      <w:r w:rsidR="008329CF" w:rsidRPr="007C300E">
        <w:rPr>
          <w:rFonts w:ascii="Microsoft Sans Serif" w:hAnsi="Microsoft Sans Serif" w:cs="Microsoft Sans Serif"/>
          <w:lang w:val="en-IE"/>
        </w:rPr>
        <w:t xml:space="preserve"> overview of the contextual analysis findings is presented below.</w:t>
      </w:r>
    </w:p>
    <w:p w14:paraId="7684DCA2" w14:textId="0802DBB3" w:rsidR="00B769F7" w:rsidRPr="000B0964" w:rsidRDefault="00491C4F" w:rsidP="000B0964">
      <w:pPr>
        <w:rPr>
          <w:rFonts w:ascii="Microsoft Sans Serif" w:hAnsi="Microsoft Sans Serif" w:cs="Microsoft Sans Serif"/>
          <w:color w:val="0D0D0D"/>
          <w:shd w:val="clear" w:color="auto" w:fill="FFFFFF"/>
        </w:rPr>
      </w:pPr>
      <w:r>
        <w:rPr>
          <w:rFonts w:ascii="Microsoft Sans Serif" w:hAnsi="Microsoft Sans Serif" w:cs="Microsoft Sans Serif"/>
          <w:color w:val="0D0D0D"/>
          <w:shd w:val="clear" w:color="auto" w:fill="FFFFFF"/>
        </w:rPr>
        <w:t xml:space="preserve">A priority for </w:t>
      </w:r>
      <w:r w:rsidRPr="00491C4F">
        <w:rPr>
          <w:rFonts w:ascii="Microsoft Sans Serif" w:hAnsi="Microsoft Sans Serif" w:cs="Microsoft Sans Serif"/>
          <w:color w:val="0D0D0D"/>
          <w:shd w:val="clear" w:color="auto" w:fill="FFFFFF"/>
        </w:rPr>
        <w:t xml:space="preserve">St Catherine’s </w:t>
      </w:r>
      <w:r>
        <w:rPr>
          <w:rFonts w:ascii="Microsoft Sans Serif" w:hAnsi="Microsoft Sans Serif" w:cs="Microsoft Sans Serif"/>
          <w:color w:val="0D0D0D"/>
          <w:shd w:val="clear" w:color="auto" w:fill="FFFFFF"/>
        </w:rPr>
        <w:t xml:space="preserve">was that </w:t>
      </w:r>
      <w:r w:rsidRPr="00491C4F">
        <w:rPr>
          <w:rFonts w:ascii="Microsoft Sans Serif" w:hAnsi="Microsoft Sans Serif" w:cs="Microsoft Sans Serif"/>
          <w:color w:val="0D0D0D"/>
          <w:shd w:val="clear" w:color="auto" w:fill="FFFFFF"/>
        </w:rPr>
        <w:t xml:space="preserve">its strategic planning process was </w:t>
      </w:r>
      <w:r>
        <w:rPr>
          <w:rFonts w:ascii="Microsoft Sans Serif" w:hAnsi="Microsoft Sans Serif" w:cs="Microsoft Sans Serif"/>
          <w:color w:val="0D0D0D"/>
          <w:shd w:val="clear" w:color="auto" w:fill="FFFFFF"/>
        </w:rPr>
        <w:t xml:space="preserve">consultative and </w:t>
      </w:r>
      <w:r w:rsidRPr="00491C4F">
        <w:rPr>
          <w:rFonts w:ascii="Microsoft Sans Serif" w:hAnsi="Microsoft Sans Serif" w:cs="Microsoft Sans Serif"/>
          <w:color w:val="0D0D0D"/>
          <w:shd w:val="clear" w:color="auto" w:fill="FFFFFF"/>
        </w:rPr>
        <w:t xml:space="preserve">participatory, drawing insights from all stakeholders. This approach facilitated the inclusion of diverse perspectives, </w:t>
      </w:r>
      <w:r w:rsidR="003C4F99">
        <w:rPr>
          <w:rFonts w:ascii="Microsoft Sans Serif" w:hAnsi="Microsoft Sans Serif" w:cs="Microsoft Sans Serif"/>
          <w:color w:val="0D0D0D"/>
          <w:shd w:val="clear" w:color="auto" w:fill="FFFFFF"/>
        </w:rPr>
        <w:t>reflecting</w:t>
      </w:r>
      <w:r w:rsidRPr="00491C4F">
        <w:rPr>
          <w:rFonts w:ascii="Microsoft Sans Serif" w:hAnsi="Microsoft Sans Serif" w:cs="Microsoft Sans Serif"/>
          <w:color w:val="0D0D0D"/>
          <w:shd w:val="clear" w:color="auto" w:fill="FFFFFF"/>
        </w:rPr>
        <w:t xml:space="preserve"> St Catherine’s community</w:t>
      </w:r>
      <w:r w:rsidR="006E4362">
        <w:rPr>
          <w:rFonts w:ascii="Microsoft Sans Serif" w:hAnsi="Microsoft Sans Serif" w:cs="Microsoft Sans Serif"/>
          <w:color w:val="0D0D0D"/>
          <w:shd w:val="clear" w:color="auto" w:fill="FFFFFF"/>
        </w:rPr>
        <w:t>-based ethos</w:t>
      </w:r>
      <w:r w:rsidRPr="00491C4F">
        <w:rPr>
          <w:rFonts w:ascii="Microsoft Sans Serif" w:hAnsi="Microsoft Sans Serif" w:cs="Microsoft Sans Serif"/>
          <w:color w:val="0D0D0D"/>
          <w:shd w:val="clear" w:color="auto" w:fill="FFFFFF"/>
        </w:rPr>
        <w:t xml:space="preserve"> and </w:t>
      </w:r>
      <w:r w:rsidR="000B0964">
        <w:rPr>
          <w:rFonts w:ascii="Microsoft Sans Serif" w:hAnsi="Microsoft Sans Serif" w:cs="Microsoft Sans Serif"/>
          <w:color w:val="0D0D0D"/>
          <w:shd w:val="clear" w:color="auto" w:fill="FFFFFF"/>
        </w:rPr>
        <w:t>fostering</w:t>
      </w:r>
      <w:r w:rsidRPr="00491C4F">
        <w:rPr>
          <w:rFonts w:ascii="Microsoft Sans Serif" w:hAnsi="Microsoft Sans Serif" w:cs="Microsoft Sans Serif"/>
          <w:color w:val="0D0D0D"/>
          <w:shd w:val="clear" w:color="auto" w:fill="FFFFFF"/>
        </w:rPr>
        <w:t xml:space="preserve"> a shared sense of ownership among all participants.</w:t>
      </w:r>
      <w:r w:rsidR="00675B27" w:rsidRPr="005E2958">
        <w:rPr>
          <w:rFonts w:ascii="Microsoft Sans Serif" w:hAnsi="Microsoft Sans Serif" w:cs="Microsoft Sans Serif"/>
          <w:color w:val="0D0D0D"/>
          <w:shd w:val="clear" w:color="auto" w:fill="FFFFFF"/>
        </w:rPr>
        <w:t xml:space="preserve"> </w:t>
      </w:r>
      <w:r w:rsidR="00B769F7" w:rsidRPr="00B769F7">
        <w:rPr>
          <w:rFonts w:ascii="Microsoft Sans Serif" w:hAnsi="Microsoft Sans Serif" w:cs="Microsoft Sans Serif"/>
          <w:color w:val="0D0D0D"/>
          <w:shd w:val="clear" w:color="auto" w:fill="FFFFFF"/>
          <w:lang w:val="en-IE"/>
        </w:rPr>
        <w:t>In total</w:t>
      </w:r>
      <w:r w:rsidR="0052725F">
        <w:rPr>
          <w:rFonts w:ascii="Microsoft Sans Serif" w:hAnsi="Microsoft Sans Serif" w:cs="Microsoft Sans Serif"/>
          <w:color w:val="0D0D0D"/>
          <w:shd w:val="clear" w:color="auto" w:fill="FFFFFF"/>
          <w:lang w:val="en-IE"/>
        </w:rPr>
        <w:t>,</w:t>
      </w:r>
      <w:r w:rsidR="00B769F7" w:rsidRPr="00B769F7">
        <w:rPr>
          <w:rFonts w:ascii="Microsoft Sans Serif" w:hAnsi="Microsoft Sans Serif" w:cs="Microsoft Sans Serif"/>
          <w:color w:val="0D0D0D"/>
          <w:shd w:val="clear" w:color="auto" w:fill="FFFFFF"/>
          <w:lang w:val="en-IE"/>
        </w:rPr>
        <w:t xml:space="preserve"> </w:t>
      </w:r>
      <w:r w:rsidR="001241C3">
        <w:rPr>
          <w:rFonts w:ascii="Microsoft Sans Serif" w:hAnsi="Microsoft Sans Serif" w:cs="Microsoft Sans Serif"/>
          <w:color w:val="0D0D0D"/>
          <w:shd w:val="clear" w:color="auto" w:fill="FFFFFF"/>
          <w:lang w:val="en-IE"/>
        </w:rPr>
        <w:t>67</w:t>
      </w:r>
      <w:r w:rsidR="00B769F7" w:rsidRPr="00B769F7">
        <w:rPr>
          <w:rFonts w:ascii="Microsoft Sans Serif" w:hAnsi="Microsoft Sans Serif" w:cs="Microsoft Sans Serif"/>
          <w:color w:val="0D0D0D"/>
          <w:shd w:val="clear" w:color="auto" w:fill="FFFFFF"/>
          <w:lang w:val="en-IE"/>
        </w:rPr>
        <w:t xml:space="preserve"> people were consulted with throughout the focus groups, and their valuable feedback shaped the Strategic Plan.</w:t>
      </w:r>
      <w:r w:rsidR="00FD5571">
        <w:rPr>
          <w:rFonts w:ascii="Microsoft Sans Serif" w:hAnsi="Microsoft Sans Serif" w:cs="Microsoft Sans Serif"/>
          <w:color w:val="0D0D0D"/>
          <w:shd w:val="clear" w:color="auto" w:fill="FFFFFF"/>
          <w:lang w:val="en-IE"/>
        </w:rPr>
        <w:t xml:space="preserve"> </w:t>
      </w:r>
    </w:p>
    <w:p w14:paraId="6603AFFD" w14:textId="75329B6A" w:rsidR="002E6C06" w:rsidRPr="00B769F7" w:rsidRDefault="000140B5" w:rsidP="00B769F7">
      <w:pPr>
        <w:rPr>
          <w:rFonts w:ascii="Microsoft Sans Serif" w:hAnsi="Microsoft Sans Serif" w:cs="Microsoft Sans Serif"/>
        </w:rPr>
      </w:pPr>
      <w:r>
        <w:rPr>
          <w:rFonts w:ascii="Microsoft Sans Serif" w:hAnsi="Microsoft Sans Serif" w:cs="Microsoft Sans Serif"/>
          <w:noProof/>
        </w:rPr>
        <w:drawing>
          <wp:anchor distT="0" distB="0" distL="114300" distR="114300" simplePos="0" relativeHeight="251658244" behindDoc="0" locked="0" layoutInCell="1" allowOverlap="1" wp14:anchorId="5F68C5B2" wp14:editId="332A1059">
            <wp:simplePos x="0" y="0"/>
            <wp:positionH relativeFrom="column">
              <wp:posOffset>2607945</wp:posOffset>
            </wp:positionH>
            <wp:positionV relativeFrom="paragraph">
              <wp:posOffset>645160</wp:posOffset>
            </wp:positionV>
            <wp:extent cx="3767455" cy="2496185"/>
            <wp:effectExtent l="0" t="38100" r="0" b="56515"/>
            <wp:wrapSquare wrapText="bothSides"/>
            <wp:docPr id="128565335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2E326C">
        <w:rPr>
          <w:rFonts w:ascii="Microsoft Sans Serif" w:hAnsi="Microsoft Sans Serif" w:cs="Microsoft Sans Serif"/>
        </w:rPr>
        <w:t xml:space="preserve">To </w:t>
      </w:r>
      <w:r w:rsidR="00DA6B24">
        <w:rPr>
          <w:rFonts w:ascii="Microsoft Sans Serif" w:hAnsi="Microsoft Sans Serif" w:cs="Microsoft Sans Serif"/>
        </w:rPr>
        <w:t>gather insights</w:t>
      </w:r>
      <w:r w:rsidR="00B769F7">
        <w:rPr>
          <w:rFonts w:ascii="Microsoft Sans Serif" w:hAnsi="Microsoft Sans Serif" w:cs="Microsoft Sans Serif"/>
        </w:rPr>
        <w:t xml:space="preserve"> on </w:t>
      </w:r>
      <w:r w:rsidR="00B769F7" w:rsidRPr="00B769F7">
        <w:rPr>
          <w:rFonts w:ascii="Microsoft Sans Serif" w:hAnsi="Microsoft Sans Serif" w:cs="Microsoft Sans Serif"/>
        </w:rPr>
        <w:t xml:space="preserve">the present and future needs of </w:t>
      </w:r>
      <w:r w:rsidR="000B0964">
        <w:rPr>
          <w:rFonts w:ascii="Microsoft Sans Serif" w:hAnsi="Microsoft Sans Serif" w:cs="Microsoft Sans Serif"/>
        </w:rPr>
        <w:t xml:space="preserve">the </w:t>
      </w:r>
      <w:r w:rsidR="00B769F7" w:rsidRPr="00B769F7">
        <w:rPr>
          <w:rFonts w:ascii="Microsoft Sans Serif" w:hAnsi="Microsoft Sans Serif" w:cs="Microsoft Sans Serif"/>
        </w:rPr>
        <w:t>individuals, groups, and communities St Catherine’s work</w:t>
      </w:r>
      <w:r w:rsidR="000B0964">
        <w:rPr>
          <w:rFonts w:ascii="Microsoft Sans Serif" w:hAnsi="Microsoft Sans Serif" w:cs="Microsoft Sans Serif"/>
        </w:rPr>
        <w:t xml:space="preserve">s </w:t>
      </w:r>
      <w:r w:rsidR="00BA3DAE">
        <w:rPr>
          <w:rFonts w:ascii="Microsoft Sans Serif" w:hAnsi="Microsoft Sans Serif" w:cs="Microsoft Sans Serif"/>
        </w:rPr>
        <w:t>with,</w:t>
      </w:r>
      <w:r w:rsidR="00DA6B24">
        <w:rPr>
          <w:rFonts w:ascii="Microsoft Sans Serif" w:hAnsi="Microsoft Sans Serif" w:cs="Microsoft Sans Serif"/>
        </w:rPr>
        <w:t xml:space="preserve"> </w:t>
      </w:r>
      <w:r w:rsidR="00DA6B24" w:rsidRPr="007C300E">
        <w:rPr>
          <w:rFonts w:ascii="Microsoft Sans Serif" w:hAnsi="Microsoft Sans Serif" w:cs="Microsoft Sans Serif"/>
          <w:b/>
          <w:bCs/>
          <w:color w:val="6A0F32"/>
          <w:lang w:val="en-IE"/>
        </w:rPr>
        <w:t>consultation</w:t>
      </w:r>
      <w:r w:rsidR="00DA6B24">
        <w:rPr>
          <w:rFonts w:ascii="Microsoft Sans Serif" w:hAnsi="Microsoft Sans Serif" w:cs="Microsoft Sans Serif"/>
        </w:rPr>
        <w:t xml:space="preserve"> with</w:t>
      </w:r>
      <w:r w:rsidR="003A1A14" w:rsidRPr="005E2958">
        <w:rPr>
          <w:rFonts w:ascii="Microsoft Sans Serif" w:hAnsi="Microsoft Sans Serif" w:cs="Microsoft Sans Serif"/>
        </w:rPr>
        <w:t xml:space="preserve"> those </w:t>
      </w:r>
      <w:r w:rsidR="003F4E7B" w:rsidRPr="005E2958">
        <w:rPr>
          <w:rFonts w:ascii="Microsoft Sans Serif" w:hAnsi="Microsoft Sans Serif" w:cs="Microsoft Sans Serif"/>
        </w:rPr>
        <w:t>engaged</w:t>
      </w:r>
      <w:r w:rsidR="003A1A14" w:rsidRPr="005E2958">
        <w:rPr>
          <w:rFonts w:ascii="Microsoft Sans Serif" w:hAnsi="Microsoft Sans Serif" w:cs="Microsoft Sans Serif"/>
        </w:rPr>
        <w:t xml:space="preserve"> </w:t>
      </w:r>
      <w:r w:rsidR="000F6B77">
        <w:rPr>
          <w:rFonts w:ascii="Microsoft Sans Serif" w:hAnsi="Microsoft Sans Serif" w:cs="Microsoft Sans Serif"/>
        </w:rPr>
        <w:t>in</w:t>
      </w:r>
      <w:r w:rsidR="003A1A14" w:rsidRPr="005E2958">
        <w:rPr>
          <w:rFonts w:ascii="Microsoft Sans Serif" w:hAnsi="Microsoft Sans Serif" w:cs="Microsoft Sans Serif"/>
        </w:rPr>
        <w:t xml:space="preserve"> services </w:t>
      </w:r>
      <w:r w:rsidR="003F4E7B" w:rsidRPr="005E2958">
        <w:rPr>
          <w:rFonts w:ascii="Microsoft Sans Serif" w:hAnsi="Microsoft Sans Serif" w:cs="Microsoft Sans Serif"/>
        </w:rPr>
        <w:t>w</w:t>
      </w:r>
      <w:r w:rsidR="003A1A14" w:rsidRPr="005E2958">
        <w:rPr>
          <w:rFonts w:ascii="Microsoft Sans Serif" w:hAnsi="Microsoft Sans Serif" w:cs="Microsoft Sans Serif"/>
        </w:rPr>
        <w:t>as a fundamental aspect of the process.</w:t>
      </w:r>
      <w:r w:rsidR="003F4E7B" w:rsidRPr="005E2958">
        <w:rPr>
          <w:rFonts w:ascii="Microsoft Sans Serif" w:hAnsi="Microsoft Sans Serif" w:cs="Microsoft Sans Serif"/>
        </w:rPr>
        <w:t xml:space="preserve"> </w:t>
      </w:r>
      <w:r w:rsidR="005A5CE3" w:rsidRPr="005E2958">
        <w:rPr>
          <w:rFonts w:ascii="Microsoft Sans Serif" w:hAnsi="Microsoft Sans Serif" w:cs="Microsoft Sans Serif"/>
          <w:lang w:val="en-IE"/>
        </w:rPr>
        <w:t xml:space="preserve">Over a </w:t>
      </w:r>
      <w:r w:rsidR="008342AA" w:rsidRPr="005E2958">
        <w:rPr>
          <w:rFonts w:ascii="Microsoft Sans Serif" w:hAnsi="Microsoft Sans Serif" w:cs="Microsoft Sans Serif"/>
          <w:lang w:val="en-IE"/>
        </w:rPr>
        <w:t>two-day</w:t>
      </w:r>
      <w:r w:rsidR="005A5CE3" w:rsidRPr="005E2958">
        <w:rPr>
          <w:rFonts w:ascii="Microsoft Sans Serif" w:hAnsi="Microsoft Sans Serif" w:cs="Microsoft Sans Serif"/>
          <w:lang w:val="en-IE"/>
        </w:rPr>
        <w:t xml:space="preserve"> period in early December 202</w:t>
      </w:r>
      <w:r w:rsidR="00B8376B">
        <w:rPr>
          <w:rFonts w:ascii="Microsoft Sans Serif" w:hAnsi="Microsoft Sans Serif" w:cs="Microsoft Sans Serif"/>
          <w:lang w:val="en-IE"/>
        </w:rPr>
        <w:t>3</w:t>
      </w:r>
      <w:r w:rsidR="005A5CE3" w:rsidRPr="005E2958">
        <w:rPr>
          <w:rFonts w:ascii="Microsoft Sans Serif" w:hAnsi="Microsoft Sans Serif" w:cs="Microsoft Sans Serif"/>
          <w:lang w:val="en-IE"/>
        </w:rPr>
        <w:t>, focus groups were facilitated with service users o</w:t>
      </w:r>
      <w:r w:rsidR="00CA7D8E" w:rsidRPr="005E2958">
        <w:rPr>
          <w:rFonts w:ascii="Microsoft Sans Serif" w:hAnsi="Microsoft Sans Serif" w:cs="Microsoft Sans Serif"/>
          <w:lang w:val="en-IE"/>
        </w:rPr>
        <w:t>f different programmes</w:t>
      </w:r>
      <w:r w:rsidR="008329CF">
        <w:rPr>
          <w:rFonts w:ascii="Microsoft Sans Serif" w:hAnsi="Microsoft Sans Serif" w:cs="Microsoft Sans Serif"/>
          <w:lang w:val="en-IE"/>
        </w:rPr>
        <w:t>, soliciting feedback</w:t>
      </w:r>
      <w:r w:rsidR="005A5CE3" w:rsidRPr="005E2958">
        <w:rPr>
          <w:rFonts w:ascii="Microsoft Sans Serif" w:hAnsi="Microsoft Sans Serif" w:cs="Microsoft Sans Serif"/>
          <w:lang w:val="en-IE"/>
        </w:rPr>
        <w:t xml:space="preserve"> in relation </w:t>
      </w:r>
      <w:r w:rsidR="00A95EA0">
        <w:rPr>
          <w:rFonts w:ascii="Microsoft Sans Serif" w:hAnsi="Microsoft Sans Serif" w:cs="Microsoft Sans Serif"/>
          <w:lang w:val="en-IE"/>
        </w:rPr>
        <w:t xml:space="preserve">to </w:t>
      </w:r>
      <w:r w:rsidR="005A5CE3" w:rsidRPr="005E2958">
        <w:rPr>
          <w:rFonts w:ascii="Microsoft Sans Serif" w:hAnsi="Microsoft Sans Serif" w:cs="Microsoft Sans Serif"/>
          <w:lang w:val="en-IE"/>
        </w:rPr>
        <w:t>the strengths and the aspects that people</w:t>
      </w:r>
      <w:r w:rsidR="00CA7D8E" w:rsidRPr="005E2958">
        <w:rPr>
          <w:rFonts w:ascii="Microsoft Sans Serif" w:hAnsi="Microsoft Sans Serif" w:cs="Microsoft Sans Serif"/>
          <w:lang w:val="en-IE"/>
        </w:rPr>
        <w:t xml:space="preserve"> most</w:t>
      </w:r>
      <w:r w:rsidR="005A5CE3" w:rsidRPr="005E2958">
        <w:rPr>
          <w:rFonts w:ascii="Microsoft Sans Serif" w:hAnsi="Microsoft Sans Serif" w:cs="Microsoft Sans Serif"/>
          <w:lang w:val="en-IE"/>
        </w:rPr>
        <w:t xml:space="preserve"> appreciated</w:t>
      </w:r>
      <w:r w:rsidR="0091132E" w:rsidRPr="005E2958">
        <w:rPr>
          <w:rFonts w:ascii="Microsoft Sans Serif" w:hAnsi="Microsoft Sans Serif" w:cs="Microsoft Sans Serif"/>
          <w:lang w:val="en-IE"/>
        </w:rPr>
        <w:t xml:space="preserve"> about St Catherine</w:t>
      </w:r>
      <w:r w:rsidR="00406EDE">
        <w:rPr>
          <w:rFonts w:ascii="Microsoft Sans Serif" w:hAnsi="Microsoft Sans Serif" w:cs="Microsoft Sans Serif"/>
          <w:lang w:val="en-IE"/>
        </w:rPr>
        <w:t>’</w:t>
      </w:r>
      <w:r w:rsidR="0091132E" w:rsidRPr="005E2958">
        <w:rPr>
          <w:rFonts w:ascii="Microsoft Sans Serif" w:hAnsi="Microsoft Sans Serif" w:cs="Microsoft Sans Serif"/>
          <w:lang w:val="en-IE"/>
        </w:rPr>
        <w:t>s</w:t>
      </w:r>
      <w:r w:rsidR="005A5CE3" w:rsidRPr="005E2958">
        <w:rPr>
          <w:rFonts w:ascii="Microsoft Sans Serif" w:hAnsi="Microsoft Sans Serif" w:cs="Microsoft Sans Serif"/>
          <w:lang w:val="en-IE"/>
        </w:rPr>
        <w:t>, as</w:t>
      </w:r>
      <w:r w:rsidR="00B8376B">
        <w:rPr>
          <w:rFonts w:ascii="Microsoft Sans Serif" w:hAnsi="Microsoft Sans Serif" w:cs="Microsoft Sans Serif"/>
          <w:lang w:val="en-IE"/>
        </w:rPr>
        <w:t xml:space="preserve"> </w:t>
      </w:r>
      <w:r w:rsidR="005A5CE3" w:rsidRPr="005E2958">
        <w:rPr>
          <w:rFonts w:ascii="Microsoft Sans Serif" w:hAnsi="Microsoft Sans Serif" w:cs="Microsoft Sans Serif"/>
          <w:lang w:val="en-IE"/>
        </w:rPr>
        <w:t>well as on any opportunities for improvement or unmet needs</w:t>
      </w:r>
      <w:r w:rsidR="0091132E" w:rsidRPr="005E2958">
        <w:rPr>
          <w:rFonts w:ascii="Microsoft Sans Serif" w:hAnsi="Microsoft Sans Serif" w:cs="Microsoft Sans Serif"/>
          <w:lang w:val="en-IE"/>
        </w:rPr>
        <w:t>.</w:t>
      </w:r>
    </w:p>
    <w:p w14:paraId="2FF13D10" w14:textId="77BD111E" w:rsidR="00050233" w:rsidRDefault="00092301" w:rsidP="004918DE">
      <w:pPr>
        <w:rPr>
          <w:rFonts w:ascii="Microsoft Sans Serif" w:hAnsi="Microsoft Sans Serif" w:cs="Microsoft Sans Serif"/>
          <w:lang w:val="en-IE"/>
        </w:rPr>
      </w:pPr>
      <w:r w:rsidRPr="005E2958">
        <w:rPr>
          <w:rFonts w:ascii="Microsoft Sans Serif" w:hAnsi="Microsoft Sans Serif" w:cs="Microsoft Sans Serif"/>
          <w:lang w:val="en-IE"/>
        </w:rPr>
        <w:t>F</w:t>
      </w:r>
      <w:r w:rsidR="00CA7D8E" w:rsidRPr="005E2958">
        <w:rPr>
          <w:rFonts w:ascii="Microsoft Sans Serif" w:hAnsi="Microsoft Sans Serif" w:cs="Microsoft Sans Serif"/>
          <w:lang w:val="en-IE"/>
        </w:rPr>
        <w:t>ocus groups were</w:t>
      </w:r>
      <w:r w:rsidRPr="005E2958">
        <w:rPr>
          <w:rFonts w:ascii="Microsoft Sans Serif" w:hAnsi="Microsoft Sans Serif" w:cs="Microsoft Sans Serif"/>
          <w:lang w:val="en-IE"/>
        </w:rPr>
        <w:t xml:space="preserve"> </w:t>
      </w:r>
      <w:r w:rsidR="005403E5">
        <w:rPr>
          <w:rFonts w:ascii="Microsoft Sans Serif" w:hAnsi="Microsoft Sans Serif" w:cs="Microsoft Sans Serif"/>
          <w:lang w:val="en-IE"/>
        </w:rPr>
        <w:t xml:space="preserve">also </w:t>
      </w:r>
      <w:r w:rsidR="000A71A0" w:rsidRPr="005E2958">
        <w:rPr>
          <w:rFonts w:ascii="Microsoft Sans Serif" w:hAnsi="Microsoft Sans Serif" w:cs="Microsoft Sans Serif"/>
          <w:lang w:val="en-IE"/>
        </w:rPr>
        <w:t>conducted with staff</w:t>
      </w:r>
      <w:r w:rsidR="00406EDE">
        <w:rPr>
          <w:rFonts w:ascii="Microsoft Sans Serif" w:hAnsi="Microsoft Sans Serif" w:cs="Microsoft Sans Serif"/>
          <w:lang w:val="en-IE"/>
        </w:rPr>
        <w:t>,</w:t>
      </w:r>
      <w:r w:rsidR="000A71A0" w:rsidRPr="005E2958">
        <w:rPr>
          <w:rFonts w:ascii="Microsoft Sans Serif" w:hAnsi="Microsoft Sans Serif" w:cs="Microsoft Sans Serif"/>
          <w:lang w:val="en-IE"/>
        </w:rPr>
        <w:t xml:space="preserve"> managers and co-ordinators</w:t>
      </w:r>
      <w:r w:rsidRPr="005E2958">
        <w:rPr>
          <w:rFonts w:ascii="Microsoft Sans Serif" w:hAnsi="Microsoft Sans Serif" w:cs="Microsoft Sans Serif"/>
          <w:lang w:val="en-IE"/>
        </w:rPr>
        <w:t xml:space="preserve"> from across the different programmes</w:t>
      </w:r>
      <w:r w:rsidR="00AF5042" w:rsidRPr="005E2958">
        <w:rPr>
          <w:rFonts w:ascii="Microsoft Sans Serif" w:hAnsi="Microsoft Sans Serif" w:cs="Microsoft Sans Serif"/>
          <w:lang w:val="en-IE"/>
        </w:rPr>
        <w:t xml:space="preserve"> to</w:t>
      </w:r>
      <w:r w:rsidR="001436FE" w:rsidRPr="005E2958">
        <w:rPr>
          <w:rFonts w:ascii="Microsoft Sans Serif" w:hAnsi="Microsoft Sans Serif" w:cs="Microsoft Sans Serif"/>
          <w:lang w:val="en-IE"/>
        </w:rPr>
        <w:t xml:space="preserve"> hear</w:t>
      </w:r>
      <w:r w:rsidR="00AF5042" w:rsidRPr="005E2958">
        <w:rPr>
          <w:rFonts w:ascii="Microsoft Sans Serif" w:hAnsi="Microsoft Sans Serif" w:cs="Microsoft Sans Serif"/>
          <w:lang w:val="en-IE"/>
        </w:rPr>
        <w:t xml:space="preserve"> their perspectives on strengths and areas for improvement, and to </w:t>
      </w:r>
      <w:r w:rsidR="00CE4BE8" w:rsidRPr="005E2958">
        <w:rPr>
          <w:rFonts w:ascii="Microsoft Sans Serif" w:hAnsi="Microsoft Sans Serif" w:cs="Microsoft Sans Serif"/>
          <w:lang w:val="en-IE"/>
        </w:rPr>
        <w:t>gain insights into the</w:t>
      </w:r>
      <w:r w:rsidR="00DD59F0" w:rsidRPr="005E2958">
        <w:rPr>
          <w:rFonts w:ascii="Microsoft Sans Serif" w:hAnsi="Microsoft Sans Serif" w:cs="Microsoft Sans Serif"/>
          <w:lang w:val="en-IE"/>
        </w:rPr>
        <w:t xml:space="preserve"> overall</w:t>
      </w:r>
      <w:r w:rsidR="00CE4BE8" w:rsidRPr="005E2958">
        <w:rPr>
          <w:rFonts w:ascii="Microsoft Sans Serif" w:hAnsi="Microsoft Sans Serif" w:cs="Microsoft Sans Serif"/>
          <w:lang w:val="en-IE"/>
        </w:rPr>
        <w:t xml:space="preserve"> </w:t>
      </w:r>
      <w:r w:rsidR="001436FE" w:rsidRPr="005E2958">
        <w:rPr>
          <w:rFonts w:ascii="Microsoft Sans Serif" w:hAnsi="Microsoft Sans Serif" w:cs="Microsoft Sans Serif"/>
          <w:lang w:val="en-IE"/>
        </w:rPr>
        <w:t>staff experience.</w:t>
      </w:r>
      <w:r w:rsidR="000A71A0" w:rsidRPr="005E2958">
        <w:rPr>
          <w:rFonts w:ascii="Microsoft Sans Serif" w:hAnsi="Microsoft Sans Serif" w:cs="Microsoft Sans Serif"/>
          <w:lang w:val="en-IE"/>
        </w:rPr>
        <w:t xml:space="preserve"> </w:t>
      </w:r>
      <w:r w:rsidR="00930C55" w:rsidRPr="00930C55">
        <w:rPr>
          <w:rFonts w:ascii="Microsoft Sans Serif" w:hAnsi="Microsoft Sans Serif" w:cs="Microsoft Sans Serif"/>
        </w:rPr>
        <w:t>Recogni</w:t>
      </w:r>
      <w:r w:rsidR="00930C55">
        <w:rPr>
          <w:rFonts w:ascii="Microsoft Sans Serif" w:hAnsi="Microsoft Sans Serif" w:cs="Microsoft Sans Serif"/>
        </w:rPr>
        <w:t>s</w:t>
      </w:r>
      <w:r w:rsidR="00930C55" w:rsidRPr="00930C55">
        <w:rPr>
          <w:rFonts w:ascii="Microsoft Sans Serif" w:hAnsi="Microsoft Sans Serif" w:cs="Microsoft Sans Serif"/>
        </w:rPr>
        <w:t>ing the significant contribution of volunteers to the functioning of St</w:t>
      </w:r>
      <w:r w:rsidR="004915B7">
        <w:rPr>
          <w:rFonts w:ascii="Microsoft Sans Serif" w:hAnsi="Microsoft Sans Serif" w:cs="Microsoft Sans Serif"/>
        </w:rPr>
        <w:t xml:space="preserve"> </w:t>
      </w:r>
      <w:r w:rsidR="00930C55" w:rsidRPr="00930C55">
        <w:rPr>
          <w:rFonts w:ascii="Microsoft Sans Serif" w:hAnsi="Microsoft Sans Serif" w:cs="Microsoft Sans Serif"/>
        </w:rPr>
        <w:t xml:space="preserve">Catherine’s, </w:t>
      </w:r>
      <w:r w:rsidR="00930C55">
        <w:rPr>
          <w:rFonts w:ascii="Microsoft Sans Serif" w:hAnsi="Microsoft Sans Serif" w:cs="Microsoft Sans Serif"/>
        </w:rPr>
        <w:t xml:space="preserve">a separate focus group </w:t>
      </w:r>
      <w:r w:rsidR="005E6D6C">
        <w:rPr>
          <w:rFonts w:ascii="Microsoft Sans Serif" w:hAnsi="Microsoft Sans Serif" w:cs="Microsoft Sans Serif"/>
        </w:rPr>
        <w:lastRenderedPageBreak/>
        <w:t>engaged voluntee</w:t>
      </w:r>
      <w:r w:rsidR="00046AE7">
        <w:rPr>
          <w:rFonts w:ascii="Microsoft Sans Serif" w:hAnsi="Microsoft Sans Serif" w:cs="Microsoft Sans Serif"/>
        </w:rPr>
        <w:t xml:space="preserve">rs. </w:t>
      </w:r>
      <w:r w:rsidR="000A71A0" w:rsidRPr="005E2958">
        <w:rPr>
          <w:rFonts w:ascii="Microsoft Sans Serif" w:hAnsi="Microsoft Sans Serif" w:cs="Microsoft Sans Serif"/>
          <w:lang w:val="en-IE"/>
        </w:rPr>
        <w:t xml:space="preserve">These </w:t>
      </w:r>
      <w:r w:rsidR="00DE4E03" w:rsidRPr="005E2958">
        <w:rPr>
          <w:rFonts w:ascii="Microsoft Sans Serif" w:hAnsi="Microsoft Sans Serif" w:cs="Microsoft Sans Serif"/>
          <w:lang w:val="en-IE"/>
        </w:rPr>
        <w:t>discussion</w:t>
      </w:r>
      <w:r w:rsidR="0065483D" w:rsidRPr="005E2958">
        <w:rPr>
          <w:rFonts w:ascii="Microsoft Sans Serif" w:hAnsi="Microsoft Sans Serif" w:cs="Microsoft Sans Serif"/>
          <w:lang w:val="en-IE"/>
        </w:rPr>
        <w:t xml:space="preserve">s added </w:t>
      </w:r>
      <w:r w:rsidR="00AF5042" w:rsidRPr="005E2958">
        <w:rPr>
          <w:rFonts w:ascii="Microsoft Sans Serif" w:hAnsi="Microsoft Sans Serif" w:cs="Microsoft Sans Serif"/>
          <w:lang w:val="en-IE"/>
        </w:rPr>
        <w:t xml:space="preserve">significant value to the process, </w:t>
      </w:r>
      <w:r w:rsidR="00925BFE">
        <w:rPr>
          <w:rFonts w:ascii="Microsoft Sans Serif" w:hAnsi="Microsoft Sans Serif" w:cs="Microsoft Sans Serif"/>
          <w:lang w:val="en-IE"/>
        </w:rPr>
        <w:t>providing</w:t>
      </w:r>
      <w:r w:rsidR="00AF5042" w:rsidRPr="005E2958">
        <w:rPr>
          <w:rFonts w:ascii="Microsoft Sans Serif" w:hAnsi="Microsoft Sans Serif" w:cs="Microsoft Sans Serif"/>
          <w:lang w:val="en-IE"/>
        </w:rPr>
        <w:t xml:space="preserve"> </w:t>
      </w:r>
      <w:r w:rsidR="001A398D">
        <w:rPr>
          <w:rFonts w:ascii="Microsoft Sans Serif" w:hAnsi="Microsoft Sans Serif" w:cs="Microsoft Sans Serif"/>
          <w:lang w:val="en-IE"/>
        </w:rPr>
        <w:t>insights</w:t>
      </w:r>
      <w:r w:rsidR="006F45A7">
        <w:rPr>
          <w:rFonts w:ascii="Microsoft Sans Serif" w:hAnsi="Microsoft Sans Serif" w:cs="Microsoft Sans Serif"/>
          <w:lang w:val="en-IE"/>
        </w:rPr>
        <w:t xml:space="preserve"> </w:t>
      </w:r>
      <w:r w:rsidR="00322EDA">
        <w:rPr>
          <w:rFonts w:ascii="Microsoft Sans Serif" w:hAnsi="Microsoft Sans Serif" w:cs="Microsoft Sans Serif"/>
          <w:lang w:val="en-IE"/>
        </w:rPr>
        <w:t xml:space="preserve">to the </w:t>
      </w:r>
      <w:r w:rsidR="007B4821">
        <w:rPr>
          <w:rFonts w:ascii="Microsoft Sans Serif" w:hAnsi="Microsoft Sans Serif" w:cs="Microsoft Sans Serif"/>
          <w:lang w:val="en-IE"/>
        </w:rPr>
        <w:t xml:space="preserve">wider </w:t>
      </w:r>
      <w:r w:rsidR="00322EDA">
        <w:rPr>
          <w:rFonts w:ascii="Microsoft Sans Serif" w:hAnsi="Microsoft Sans Serif" w:cs="Microsoft Sans Serif"/>
          <w:lang w:val="en-IE"/>
        </w:rPr>
        <w:t>context the organisation is working in</w:t>
      </w:r>
      <w:r w:rsidR="00925BFE">
        <w:rPr>
          <w:rFonts w:ascii="Microsoft Sans Serif" w:hAnsi="Microsoft Sans Serif" w:cs="Microsoft Sans Serif"/>
          <w:lang w:val="en-IE"/>
        </w:rPr>
        <w:t>,</w:t>
      </w:r>
      <w:r w:rsidR="00BB0DDE">
        <w:rPr>
          <w:rFonts w:ascii="Microsoft Sans Serif" w:hAnsi="Microsoft Sans Serif" w:cs="Microsoft Sans Serif"/>
          <w:lang w:val="en-IE"/>
        </w:rPr>
        <w:t xml:space="preserve"> </w:t>
      </w:r>
      <w:r w:rsidR="007B4821">
        <w:rPr>
          <w:rFonts w:ascii="Microsoft Sans Serif" w:hAnsi="Microsoft Sans Serif" w:cs="Microsoft Sans Serif"/>
          <w:lang w:val="en-IE"/>
        </w:rPr>
        <w:t xml:space="preserve">to </w:t>
      </w:r>
      <w:r w:rsidR="00B94735">
        <w:rPr>
          <w:rFonts w:ascii="Microsoft Sans Serif" w:hAnsi="Microsoft Sans Serif" w:cs="Microsoft Sans Serif"/>
          <w:lang w:val="en-IE"/>
        </w:rPr>
        <w:t>the changing needs of service users</w:t>
      </w:r>
      <w:r w:rsidR="00925BFE">
        <w:rPr>
          <w:rFonts w:ascii="Microsoft Sans Serif" w:hAnsi="Microsoft Sans Serif" w:cs="Microsoft Sans Serif"/>
          <w:lang w:val="en-IE"/>
        </w:rPr>
        <w:t>,</w:t>
      </w:r>
      <w:r w:rsidR="00BB0DDE">
        <w:rPr>
          <w:rFonts w:ascii="Microsoft Sans Serif" w:hAnsi="Microsoft Sans Serif" w:cs="Microsoft Sans Serif"/>
          <w:lang w:val="en-IE"/>
        </w:rPr>
        <w:t xml:space="preserve"> </w:t>
      </w:r>
      <w:r w:rsidR="00B94735">
        <w:rPr>
          <w:rFonts w:ascii="Microsoft Sans Serif" w:hAnsi="Microsoft Sans Serif" w:cs="Microsoft Sans Serif"/>
          <w:lang w:val="en-IE"/>
        </w:rPr>
        <w:t>and</w:t>
      </w:r>
      <w:r w:rsidR="001A398D">
        <w:rPr>
          <w:rFonts w:ascii="Microsoft Sans Serif" w:hAnsi="Microsoft Sans Serif" w:cs="Microsoft Sans Serif"/>
          <w:lang w:val="en-IE"/>
        </w:rPr>
        <w:t xml:space="preserve"> to the</w:t>
      </w:r>
      <w:r w:rsidR="004915B7">
        <w:rPr>
          <w:rFonts w:ascii="Microsoft Sans Serif" w:hAnsi="Microsoft Sans Serif" w:cs="Microsoft Sans Serif"/>
          <w:lang w:val="en-IE"/>
        </w:rPr>
        <w:t xml:space="preserve"> specific</w:t>
      </w:r>
      <w:r w:rsidR="001A398D">
        <w:rPr>
          <w:rFonts w:ascii="Microsoft Sans Serif" w:hAnsi="Microsoft Sans Serif" w:cs="Microsoft Sans Serif"/>
          <w:lang w:val="en-IE"/>
        </w:rPr>
        <w:t xml:space="preserve"> structures, </w:t>
      </w:r>
      <w:r w:rsidR="00B20E2A">
        <w:rPr>
          <w:rFonts w:ascii="Microsoft Sans Serif" w:hAnsi="Microsoft Sans Serif" w:cs="Microsoft Sans Serif"/>
          <w:lang w:val="en-IE"/>
        </w:rPr>
        <w:t>systems,</w:t>
      </w:r>
      <w:r w:rsidR="00AF5042" w:rsidRPr="005E2958">
        <w:rPr>
          <w:rFonts w:ascii="Microsoft Sans Serif" w:hAnsi="Microsoft Sans Serif" w:cs="Microsoft Sans Serif"/>
          <w:lang w:val="en-IE"/>
        </w:rPr>
        <w:t xml:space="preserve"> </w:t>
      </w:r>
      <w:r w:rsidR="001A398D">
        <w:rPr>
          <w:rFonts w:ascii="Microsoft Sans Serif" w:hAnsi="Microsoft Sans Serif" w:cs="Microsoft Sans Serif"/>
          <w:lang w:val="en-IE"/>
        </w:rPr>
        <w:t>and processes</w:t>
      </w:r>
      <w:r w:rsidR="00427AF9">
        <w:rPr>
          <w:rFonts w:ascii="Microsoft Sans Serif" w:hAnsi="Microsoft Sans Serif" w:cs="Microsoft Sans Serif"/>
          <w:lang w:val="en-IE"/>
        </w:rPr>
        <w:t xml:space="preserve"> of St Catherine’s</w:t>
      </w:r>
      <w:r w:rsidR="000768D0">
        <w:rPr>
          <w:rFonts w:ascii="Microsoft Sans Serif" w:hAnsi="Microsoft Sans Serif" w:cs="Microsoft Sans Serif"/>
          <w:lang w:val="en-IE"/>
        </w:rPr>
        <w:t xml:space="preserve"> and how these could be strengthened </w:t>
      </w:r>
      <w:r w:rsidR="00050233">
        <w:rPr>
          <w:rFonts w:ascii="Microsoft Sans Serif" w:hAnsi="Microsoft Sans Serif" w:cs="Microsoft Sans Serif"/>
          <w:lang w:val="en-IE"/>
        </w:rPr>
        <w:t>under the new Strategic Plan.</w:t>
      </w:r>
      <w:r w:rsidR="00427AF9">
        <w:rPr>
          <w:rFonts w:ascii="Microsoft Sans Serif" w:hAnsi="Microsoft Sans Serif" w:cs="Microsoft Sans Serif"/>
          <w:lang w:val="en-IE"/>
        </w:rPr>
        <w:t xml:space="preserve"> </w:t>
      </w:r>
    </w:p>
    <w:p w14:paraId="5FFC3E83" w14:textId="24BCBB18" w:rsidR="00B41F2D" w:rsidRDefault="00B41F2D" w:rsidP="00B41F2D">
      <w:pPr>
        <w:rPr>
          <w:rFonts w:ascii="Microsoft Sans Serif" w:hAnsi="Microsoft Sans Serif" w:cs="Microsoft Sans Serif"/>
          <w:lang w:val="en-IE"/>
        </w:rPr>
      </w:pPr>
      <w:r w:rsidRPr="005E2958">
        <w:rPr>
          <w:rFonts w:ascii="Microsoft Sans Serif" w:hAnsi="Microsoft Sans Serif" w:cs="Microsoft Sans Serif"/>
          <w:lang w:val="en-IE"/>
        </w:rPr>
        <w:t>Addressing marginalisation and social exclusion in Carlow and working towards positive outcomes for individuals, families and communities is a</w:t>
      </w:r>
      <w:r w:rsidR="00C440EA">
        <w:rPr>
          <w:rFonts w:ascii="Microsoft Sans Serif" w:hAnsi="Microsoft Sans Serif" w:cs="Microsoft Sans Serif"/>
          <w:lang w:val="en-IE"/>
        </w:rPr>
        <w:t xml:space="preserve">n aim </w:t>
      </w:r>
      <w:r w:rsidRPr="005E2958">
        <w:rPr>
          <w:rFonts w:ascii="Microsoft Sans Serif" w:hAnsi="Microsoft Sans Serif" w:cs="Microsoft Sans Serif"/>
          <w:lang w:val="en-IE"/>
        </w:rPr>
        <w:t xml:space="preserve">shared by a range of actors. </w:t>
      </w:r>
      <w:r w:rsidR="008342AA" w:rsidRPr="005E2958">
        <w:rPr>
          <w:rFonts w:ascii="Microsoft Sans Serif" w:hAnsi="Microsoft Sans Serif" w:cs="Microsoft Sans Serif"/>
          <w:lang w:val="en-IE"/>
        </w:rPr>
        <w:t>Therefore,</w:t>
      </w:r>
      <w:r w:rsidRPr="005E2958">
        <w:rPr>
          <w:rFonts w:ascii="Microsoft Sans Serif" w:hAnsi="Microsoft Sans Serif" w:cs="Microsoft Sans Serif"/>
          <w:lang w:val="en-IE"/>
        </w:rPr>
        <w:t xml:space="preserve"> a key part of the process was consulting with relevant partners and funder</w:t>
      </w:r>
      <w:r w:rsidR="00B20E2A">
        <w:rPr>
          <w:rFonts w:ascii="Microsoft Sans Serif" w:hAnsi="Microsoft Sans Serif" w:cs="Microsoft Sans Serif"/>
          <w:lang w:val="en-IE"/>
        </w:rPr>
        <w:t>s</w:t>
      </w:r>
      <w:r w:rsidRPr="005E2958">
        <w:rPr>
          <w:rFonts w:ascii="Microsoft Sans Serif" w:hAnsi="Microsoft Sans Serif" w:cs="Microsoft Sans Serif"/>
          <w:lang w:val="en-IE"/>
        </w:rPr>
        <w:t xml:space="preserve"> to gather their input and ensure the </w:t>
      </w:r>
      <w:r w:rsidR="00C440EA">
        <w:rPr>
          <w:rFonts w:ascii="Microsoft Sans Serif" w:hAnsi="Microsoft Sans Serif" w:cs="Microsoft Sans Serif"/>
          <w:lang w:val="en-IE"/>
        </w:rPr>
        <w:t>Strategic Plan</w:t>
      </w:r>
      <w:r w:rsidR="00C440EA" w:rsidRPr="005E2958">
        <w:rPr>
          <w:rFonts w:ascii="Microsoft Sans Serif" w:hAnsi="Microsoft Sans Serif" w:cs="Microsoft Sans Serif"/>
          <w:lang w:val="en-IE"/>
        </w:rPr>
        <w:t xml:space="preserve"> </w:t>
      </w:r>
      <w:r w:rsidRPr="005E2958">
        <w:rPr>
          <w:rFonts w:ascii="Microsoft Sans Serif" w:hAnsi="Microsoft Sans Serif" w:cs="Microsoft Sans Serif"/>
          <w:lang w:val="en-IE"/>
        </w:rPr>
        <w:t>was consistent with and complementary of the direction and aspirations of</w:t>
      </w:r>
      <w:r w:rsidR="0057452A">
        <w:rPr>
          <w:rFonts w:ascii="Microsoft Sans Serif" w:hAnsi="Microsoft Sans Serif" w:cs="Microsoft Sans Serif"/>
          <w:lang w:val="en-IE"/>
        </w:rPr>
        <w:t xml:space="preserve"> other</w:t>
      </w:r>
      <w:r w:rsidRPr="005E2958">
        <w:rPr>
          <w:rFonts w:ascii="Microsoft Sans Serif" w:hAnsi="Microsoft Sans Serif" w:cs="Microsoft Sans Serif"/>
          <w:lang w:val="en-IE"/>
        </w:rPr>
        <w:t xml:space="preserve"> actors in the space. In </w:t>
      </w:r>
      <w:r w:rsidR="008342AA" w:rsidRPr="005E2958">
        <w:rPr>
          <w:rFonts w:ascii="Microsoft Sans Serif" w:hAnsi="Microsoft Sans Serif" w:cs="Microsoft Sans Serif"/>
          <w:lang w:val="en-IE"/>
        </w:rPr>
        <w:t>total,</w:t>
      </w:r>
      <w:r w:rsidRPr="005E2958">
        <w:rPr>
          <w:rFonts w:ascii="Microsoft Sans Serif" w:hAnsi="Microsoft Sans Serif" w:cs="Microsoft Sans Serif"/>
          <w:lang w:val="en-IE"/>
        </w:rPr>
        <w:t xml:space="preserve"> </w:t>
      </w:r>
      <w:r w:rsidR="00B20E2A">
        <w:rPr>
          <w:rFonts w:ascii="Microsoft Sans Serif" w:hAnsi="Microsoft Sans Serif" w:cs="Microsoft Sans Serif"/>
          <w:lang w:val="en-IE"/>
        </w:rPr>
        <w:t>nine</w:t>
      </w:r>
      <w:r w:rsidRPr="005E2958">
        <w:rPr>
          <w:rFonts w:ascii="Microsoft Sans Serif" w:hAnsi="Microsoft Sans Serif" w:cs="Microsoft Sans Serif"/>
          <w:lang w:val="en-IE"/>
        </w:rPr>
        <w:t xml:space="preserve"> external partners and funders were </w:t>
      </w:r>
      <w:r w:rsidR="005A5CE3" w:rsidRPr="005E2958">
        <w:rPr>
          <w:rFonts w:ascii="Microsoft Sans Serif" w:hAnsi="Microsoft Sans Serif" w:cs="Microsoft Sans Serif"/>
          <w:lang w:val="en-IE"/>
        </w:rPr>
        <w:t xml:space="preserve">individually </w:t>
      </w:r>
      <w:r w:rsidRPr="005E2958">
        <w:rPr>
          <w:rFonts w:ascii="Microsoft Sans Serif" w:hAnsi="Microsoft Sans Serif" w:cs="Microsoft Sans Serif"/>
          <w:lang w:val="en-IE"/>
        </w:rPr>
        <w:t xml:space="preserve">consulted, including </w:t>
      </w:r>
      <w:r w:rsidRPr="005E2958">
        <w:rPr>
          <w:rFonts w:ascii="Microsoft Sans Serif" w:hAnsi="Microsoft Sans Serif" w:cs="Microsoft Sans Serif"/>
        </w:rPr>
        <w:t>Carlow Regional Youth Services Ltd, HSE Older Person’s Service</w:t>
      </w:r>
      <w:r w:rsidRPr="005E2958">
        <w:rPr>
          <w:rFonts w:ascii="Microsoft Sans Serif" w:hAnsi="Microsoft Sans Serif" w:cs="Microsoft Sans Serif"/>
          <w:lang w:val="en-IE"/>
        </w:rPr>
        <w:t xml:space="preserve">, </w:t>
      </w:r>
      <w:r w:rsidRPr="005E2958">
        <w:rPr>
          <w:rFonts w:ascii="Microsoft Sans Serif" w:hAnsi="Microsoft Sans Serif" w:cs="Microsoft Sans Serif"/>
        </w:rPr>
        <w:t>Barnardos</w:t>
      </w:r>
      <w:r w:rsidRPr="005E2958">
        <w:rPr>
          <w:rFonts w:ascii="Microsoft Sans Serif" w:hAnsi="Microsoft Sans Serif" w:cs="Microsoft Sans Serif"/>
          <w:lang w:val="en-IE"/>
        </w:rPr>
        <w:t xml:space="preserve">, </w:t>
      </w:r>
      <w:r w:rsidRPr="005E2958">
        <w:rPr>
          <w:rFonts w:ascii="Microsoft Sans Serif" w:hAnsi="Microsoft Sans Serif" w:cs="Microsoft Sans Serif"/>
        </w:rPr>
        <w:t xml:space="preserve">Carlow </w:t>
      </w:r>
      <w:r w:rsidR="00A8480E">
        <w:rPr>
          <w:rFonts w:ascii="Microsoft Sans Serif" w:hAnsi="Microsoft Sans Serif" w:cs="Microsoft Sans Serif"/>
        </w:rPr>
        <w:t xml:space="preserve">County </w:t>
      </w:r>
      <w:r w:rsidRPr="005E2958">
        <w:rPr>
          <w:rFonts w:ascii="Microsoft Sans Serif" w:hAnsi="Microsoft Sans Serif" w:cs="Microsoft Sans Serif"/>
        </w:rPr>
        <w:t xml:space="preserve">Development </w:t>
      </w:r>
      <w:r w:rsidR="003C77DA" w:rsidRPr="005E2958">
        <w:rPr>
          <w:rFonts w:ascii="Microsoft Sans Serif" w:hAnsi="Microsoft Sans Serif" w:cs="Microsoft Sans Serif"/>
        </w:rPr>
        <w:t>Partnership</w:t>
      </w:r>
      <w:r w:rsidR="003C77DA" w:rsidRPr="005E2958">
        <w:rPr>
          <w:rFonts w:ascii="Microsoft Sans Serif" w:hAnsi="Microsoft Sans Serif" w:cs="Microsoft Sans Serif"/>
          <w:lang w:val="en-IE"/>
        </w:rPr>
        <w:t>,</w:t>
      </w:r>
      <w:r w:rsidRPr="005E2958">
        <w:rPr>
          <w:rFonts w:ascii="Microsoft Sans Serif" w:hAnsi="Microsoft Sans Serif" w:cs="Microsoft Sans Serif"/>
          <w:lang w:val="en-IE"/>
        </w:rPr>
        <w:t xml:space="preserve"> TUSLA, </w:t>
      </w:r>
      <w:r w:rsidRPr="005E2958">
        <w:rPr>
          <w:rFonts w:ascii="Microsoft Sans Serif" w:hAnsi="Microsoft Sans Serif" w:cs="Microsoft Sans Serif"/>
        </w:rPr>
        <w:t>HSE South East Community Healthcare, Kilkenny and Carlow Education and Training Board</w:t>
      </w:r>
      <w:r w:rsidRPr="005E2958">
        <w:rPr>
          <w:rFonts w:ascii="Microsoft Sans Serif" w:hAnsi="Microsoft Sans Serif" w:cs="Microsoft Sans Serif"/>
          <w:lang w:val="en-IE"/>
        </w:rPr>
        <w:t xml:space="preserve">, </w:t>
      </w:r>
      <w:r w:rsidRPr="005E2958">
        <w:rPr>
          <w:rFonts w:ascii="Microsoft Sans Serif" w:hAnsi="Microsoft Sans Serif" w:cs="Microsoft Sans Serif"/>
        </w:rPr>
        <w:t>Carlow County Council, Carlow County Childcare Committee CLG</w:t>
      </w:r>
      <w:r w:rsidRPr="005E2958">
        <w:rPr>
          <w:rFonts w:ascii="Microsoft Sans Serif" w:hAnsi="Microsoft Sans Serif" w:cs="Microsoft Sans Serif"/>
          <w:lang w:val="en-IE"/>
        </w:rPr>
        <w:t xml:space="preserve">. </w:t>
      </w:r>
    </w:p>
    <w:p w14:paraId="47EE36DE" w14:textId="488BD67E" w:rsidR="00E73993" w:rsidRDefault="00E73993" w:rsidP="00B41F2D">
      <w:pPr>
        <w:rPr>
          <w:rFonts w:ascii="Microsoft Sans Serif" w:hAnsi="Microsoft Sans Serif" w:cs="Microsoft Sans Serif"/>
          <w:lang w:val="en-IE"/>
        </w:rPr>
      </w:pPr>
      <w:r>
        <w:rPr>
          <w:rFonts w:ascii="Microsoft Sans Serif" w:hAnsi="Microsoft Sans Serif" w:cs="Microsoft Sans Serif"/>
          <w:lang w:val="en-IE"/>
        </w:rPr>
        <w:t>A</w:t>
      </w:r>
      <w:r w:rsidR="009B4B57">
        <w:rPr>
          <w:rFonts w:ascii="Microsoft Sans Serif" w:hAnsi="Microsoft Sans Serif" w:cs="Microsoft Sans Serif"/>
          <w:lang w:val="en-IE"/>
        </w:rPr>
        <w:t>t</w:t>
      </w:r>
      <w:r>
        <w:rPr>
          <w:rFonts w:ascii="Microsoft Sans Serif" w:hAnsi="Microsoft Sans Serif" w:cs="Microsoft Sans Serif"/>
          <w:lang w:val="en-IE"/>
        </w:rPr>
        <w:t xml:space="preserve"> </w:t>
      </w:r>
      <w:r w:rsidR="009B4B57">
        <w:rPr>
          <w:rFonts w:ascii="Microsoft Sans Serif" w:hAnsi="Microsoft Sans Serif" w:cs="Microsoft Sans Serif"/>
          <w:lang w:val="en-IE"/>
        </w:rPr>
        <w:t>a</w:t>
      </w:r>
      <w:r>
        <w:rPr>
          <w:rFonts w:ascii="Microsoft Sans Serif" w:hAnsi="Microsoft Sans Serif" w:cs="Microsoft Sans Serif"/>
          <w:lang w:val="en-IE"/>
        </w:rPr>
        <w:t xml:space="preserve"> workshop </w:t>
      </w:r>
      <w:r w:rsidR="009B4B57">
        <w:rPr>
          <w:rFonts w:ascii="Microsoft Sans Serif" w:hAnsi="Microsoft Sans Serif" w:cs="Microsoft Sans Serif"/>
          <w:lang w:val="en-IE"/>
        </w:rPr>
        <w:t>in January 2024</w:t>
      </w:r>
      <w:r>
        <w:rPr>
          <w:rFonts w:ascii="Microsoft Sans Serif" w:hAnsi="Microsoft Sans Serif" w:cs="Microsoft Sans Serif"/>
          <w:lang w:val="en-IE"/>
        </w:rPr>
        <w:t>,</w:t>
      </w:r>
      <w:r w:rsidR="009B4B57">
        <w:rPr>
          <w:rFonts w:ascii="Microsoft Sans Serif" w:hAnsi="Microsoft Sans Serif" w:cs="Microsoft Sans Serif"/>
          <w:lang w:val="en-IE"/>
        </w:rPr>
        <w:t xml:space="preserve"> the Board and CEO reviewed the</w:t>
      </w:r>
      <w:r>
        <w:rPr>
          <w:rFonts w:ascii="Microsoft Sans Serif" w:hAnsi="Microsoft Sans Serif" w:cs="Microsoft Sans Serif"/>
          <w:lang w:val="en-IE"/>
        </w:rPr>
        <w:t xml:space="preserve"> consultation findings, and </w:t>
      </w:r>
      <w:r w:rsidR="009B4B57">
        <w:rPr>
          <w:rFonts w:ascii="Microsoft Sans Serif" w:hAnsi="Microsoft Sans Serif" w:cs="Microsoft Sans Serif"/>
          <w:lang w:val="en-IE"/>
        </w:rPr>
        <w:t>began</w:t>
      </w:r>
      <w:r>
        <w:rPr>
          <w:rFonts w:ascii="Microsoft Sans Serif" w:hAnsi="Microsoft Sans Serif" w:cs="Microsoft Sans Serif"/>
          <w:lang w:val="en-IE"/>
        </w:rPr>
        <w:t xml:space="preserve"> to identify </w:t>
      </w:r>
      <w:r w:rsidR="009B4B57">
        <w:rPr>
          <w:rFonts w:ascii="Microsoft Sans Serif" w:hAnsi="Microsoft Sans Serif" w:cs="Microsoft Sans Serif"/>
          <w:lang w:val="en-IE"/>
        </w:rPr>
        <w:t>St Catherine’s</w:t>
      </w:r>
      <w:r>
        <w:rPr>
          <w:rFonts w:ascii="Microsoft Sans Serif" w:hAnsi="Microsoft Sans Serif" w:cs="Microsoft Sans Serif"/>
          <w:lang w:val="en-IE"/>
        </w:rPr>
        <w:t xml:space="preserve"> </w:t>
      </w:r>
      <w:r w:rsidR="009B4B57" w:rsidRPr="007C300E">
        <w:rPr>
          <w:rFonts w:ascii="Microsoft Sans Serif" w:hAnsi="Microsoft Sans Serif" w:cs="Microsoft Sans Serif"/>
          <w:b/>
          <w:bCs/>
          <w:color w:val="6A0F32"/>
          <w:lang w:val="en-IE"/>
        </w:rPr>
        <w:t>strategic priorities</w:t>
      </w:r>
      <w:r w:rsidR="009B4B57">
        <w:rPr>
          <w:rFonts w:ascii="Microsoft Sans Serif" w:hAnsi="Microsoft Sans Serif" w:cs="Microsoft Sans Serif"/>
          <w:lang w:val="en-IE"/>
        </w:rPr>
        <w:t xml:space="preserve"> for the coming years</w:t>
      </w:r>
      <w:r>
        <w:rPr>
          <w:rFonts w:ascii="Microsoft Sans Serif" w:hAnsi="Microsoft Sans Serif" w:cs="Microsoft Sans Serif"/>
          <w:lang w:val="en-IE"/>
        </w:rPr>
        <w:t xml:space="preserve">. </w:t>
      </w:r>
      <w:r w:rsidR="00EC3CC9">
        <w:rPr>
          <w:rFonts w:ascii="Microsoft Sans Serif" w:hAnsi="Microsoft Sans Serif" w:cs="Microsoft Sans Serif"/>
          <w:lang w:val="en-IE"/>
        </w:rPr>
        <w:t>St Catherine’s</w:t>
      </w:r>
      <w:r w:rsidR="00201ECF">
        <w:rPr>
          <w:rFonts w:ascii="Microsoft Sans Serif" w:hAnsi="Microsoft Sans Serif" w:cs="Microsoft Sans Serif"/>
          <w:lang w:val="en-IE"/>
        </w:rPr>
        <w:t xml:space="preserve"> Vision, Mission and Values were also considered at this meeting</w:t>
      </w:r>
      <w:r w:rsidR="00B737C6">
        <w:rPr>
          <w:rFonts w:ascii="Microsoft Sans Serif" w:hAnsi="Microsoft Sans Serif" w:cs="Microsoft Sans Serif"/>
          <w:lang w:val="en-IE"/>
        </w:rPr>
        <w:t xml:space="preserve"> </w:t>
      </w:r>
      <w:r w:rsidR="00AA10F1">
        <w:rPr>
          <w:rFonts w:ascii="Microsoft Sans Serif" w:hAnsi="Microsoft Sans Serif" w:cs="Microsoft Sans Serif"/>
          <w:lang w:val="en-IE"/>
        </w:rPr>
        <w:t xml:space="preserve">to ensure they </w:t>
      </w:r>
      <w:r w:rsidR="00F73253">
        <w:rPr>
          <w:rFonts w:ascii="Microsoft Sans Serif" w:hAnsi="Microsoft Sans Serif" w:cs="Microsoft Sans Serif"/>
          <w:lang w:val="en-IE"/>
        </w:rPr>
        <w:t xml:space="preserve">accurately reflected </w:t>
      </w:r>
      <w:r w:rsidR="00AA10F1">
        <w:rPr>
          <w:rFonts w:ascii="Microsoft Sans Serif" w:hAnsi="Microsoft Sans Serif" w:cs="Microsoft Sans Serif"/>
          <w:lang w:val="en-IE"/>
        </w:rPr>
        <w:t>St Catherine’s</w:t>
      </w:r>
      <w:r w:rsidR="00F73253">
        <w:rPr>
          <w:rFonts w:ascii="Microsoft Sans Serif" w:hAnsi="Microsoft Sans Serif" w:cs="Microsoft Sans Serif"/>
          <w:lang w:val="en-IE"/>
        </w:rPr>
        <w:t xml:space="preserve"> and encompassed the work of the organisation. </w:t>
      </w:r>
    </w:p>
    <w:p w14:paraId="71EB984C" w14:textId="0CA894AD" w:rsidR="00B94735" w:rsidRDefault="00B94735" w:rsidP="004918DE">
      <w:pPr>
        <w:rPr>
          <w:rFonts w:ascii="Microsoft Sans Serif" w:hAnsi="Microsoft Sans Serif" w:cs="Microsoft Sans Serif"/>
          <w:lang w:val="en-IE"/>
        </w:rPr>
      </w:pPr>
      <w:r>
        <w:rPr>
          <w:rFonts w:ascii="Microsoft Sans Serif" w:hAnsi="Microsoft Sans Serif" w:cs="Microsoft Sans Serif"/>
          <w:lang w:val="en-IE"/>
        </w:rPr>
        <w:t xml:space="preserve">The </w:t>
      </w:r>
      <w:r w:rsidR="001536B4">
        <w:rPr>
          <w:rFonts w:ascii="Microsoft Sans Serif" w:hAnsi="Microsoft Sans Serif" w:cs="Microsoft Sans Serif"/>
          <w:lang w:val="en-IE"/>
        </w:rPr>
        <w:t xml:space="preserve">active </w:t>
      </w:r>
      <w:r w:rsidR="000F78D3">
        <w:rPr>
          <w:rFonts w:ascii="Microsoft Sans Serif" w:hAnsi="Microsoft Sans Serif" w:cs="Microsoft Sans Serif"/>
          <w:lang w:val="en-IE"/>
        </w:rPr>
        <w:t>engagement</w:t>
      </w:r>
      <w:r w:rsidR="00EC4D7F">
        <w:rPr>
          <w:rFonts w:ascii="Microsoft Sans Serif" w:hAnsi="Microsoft Sans Serif" w:cs="Microsoft Sans Serif"/>
          <w:lang w:val="en-IE"/>
        </w:rPr>
        <w:t xml:space="preserve"> from a broad spectrum of people</w:t>
      </w:r>
      <w:r w:rsidR="000F78D3">
        <w:rPr>
          <w:rFonts w:ascii="Microsoft Sans Serif" w:hAnsi="Microsoft Sans Serif" w:cs="Microsoft Sans Serif"/>
          <w:lang w:val="en-IE"/>
        </w:rPr>
        <w:t xml:space="preserve"> throughout the consultations reflected the commitment of different stakeholders to St Catherine’s </w:t>
      </w:r>
      <w:r w:rsidR="00F81B2A">
        <w:rPr>
          <w:rFonts w:ascii="Microsoft Sans Serif" w:hAnsi="Microsoft Sans Serif" w:cs="Microsoft Sans Serif"/>
          <w:lang w:val="en-IE"/>
        </w:rPr>
        <w:t xml:space="preserve">and was a </w:t>
      </w:r>
      <w:r w:rsidR="00A95E71">
        <w:rPr>
          <w:rFonts w:ascii="Microsoft Sans Serif" w:hAnsi="Microsoft Sans Serif" w:cs="Microsoft Sans Serif"/>
          <w:lang w:val="en-IE"/>
        </w:rPr>
        <w:t>testament</w:t>
      </w:r>
      <w:r w:rsidR="00F81B2A">
        <w:rPr>
          <w:rFonts w:ascii="Microsoft Sans Serif" w:hAnsi="Microsoft Sans Serif" w:cs="Microsoft Sans Serif"/>
          <w:lang w:val="en-IE"/>
        </w:rPr>
        <w:t xml:space="preserve"> to the </w:t>
      </w:r>
      <w:r w:rsidR="00EC4D7F">
        <w:rPr>
          <w:rFonts w:ascii="Microsoft Sans Serif" w:hAnsi="Microsoft Sans Serif" w:cs="Microsoft Sans Serif"/>
          <w:lang w:val="en-IE"/>
        </w:rPr>
        <w:t xml:space="preserve">inclusive and collaborative ethos that underpins the organisation. </w:t>
      </w:r>
      <w:r w:rsidR="00A95E71">
        <w:rPr>
          <w:rFonts w:ascii="Microsoft Sans Serif" w:hAnsi="Microsoft Sans Serif" w:cs="Microsoft Sans Serif"/>
          <w:lang w:val="en-IE"/>
        </w:rPr>
        <w:t>An overview</w:t>
      </w:r>
      <w:r w:rsidR="004918DE" w:rsidRPr="004918DE">
        <w:rPr>
          <w:rFonts w:ascii="Microsoft Sans Serif" w:hAnsi="Microsoft Sans Serif" w:cs="Microsoft Sans Serif"/>
          <w:lang w:val="en-IE"/>
        </w:rPr>
        <w:t xml:space="preserve"> of the feedback from all stakeholder groups is outlined below. </w:t>
      </w:r>
    </w:p>
    <w:p w14:paraId="635C658B" w14:textId="7DD0F77A" w:rsidR="00852162" w:rsidRDefault="00852162" w:rsidP="00B41F2D">
      <w:pPr>
        <w:rPr>
          <w:rFonts w:ascii="Microsoft Sans Serif" w:hAnsi="Microsoft Sans Serif" w:cs="Microsoft Sans Serif"/>
          <w:lang w:val="en-IE"/>
        </w:rPr>
      </w:pPr>
      <w:r>
        <w:rPr>
          <w:rFonts w:ascii="Microsoft Sans Serif" w:hAnsi="Microsoft Sans Serif" w:cs="Microsoft Sans Serif"/>
          <w:lang w:val="en-IE"/>
        </w:rPr>
        <w:t xml:space="preserve">In the final stages of the process, the Board considered the </w:t>
      </w:r>
      <w:r w:rsidRPr="007C300E">
        <w:rPr>
          <w:rFonts w:ascii="Microsoft Sans Serif" w:hAnsi="Microsoft Sans Serif" w:cs="Microsoft Sans Serif"/>
          <w:b/>
          <w:bCs/>
          <w:color w:val="6A0F32"/>
          <w:lang w:val="en-IE"/>
        </w:rPr>
        <w:t>organisational structure</w:t>
      </w:r>
      <w:r>
        <w:rPr>
          <w:rFonts w:ascii="Microsoft Sans Serif" w:hAnsi="Microsoft Sans Serif" w:cs="Microsoft Sans Serif"/>
          <w:lang w:val="en-IE"/>
        </w:rPr>
        <w:t xml:space="preserve"> and capacity that would enable successful delivery of the </w:t>
      </w:r>
      <w:r w:rsidR="00A95E71">
        <w:rPr>
          <w:rFonts w:ascii="Microsoft Sans Serif" w:hAnsi="Microsoft Sans Serif" w:cs="Microsoft Sans Serif"/>
          <w:lang w:val="en-IE"/>
        </w:rPr>
        <w:t>Strategic Plan</w:t>
      </w:r>
      <w:r>
        <w:rPr>
          <w:rFonts w:ascii="Microsoft Sans Serif" w:hAnsi="Microsoft Sans Serif" w:cs="Microsoft Sans Serif"/>
          <w:lang w:val="en-IE"/>
        </w:rPr>
        <w:t xml:space="preserve">. A set of </w:t>
      </w:r>
      <w:r w:rsidR="00BA27D1">
        <w:rPr>
          <w:rFonts w:ascii="Microsoft Sans Serif" w:hAnsi="Microsoft Sans Serif" w:cs="Microsoft Sans Serif"/>
          <w:lang w:val="en-IE"/>
        </w:rPr>
        <w:t>high-level</w:t>
      </w:r>
      <w:r>
        <w:rPr>
          <w:rFonts w:ascii="Microsoft Sans Serif" w:hAnsi="Microsoft Sans Serif" w:cs="Microsoft Sans Serif"/>
          <w:lang w:val="en-IE"/>
        </w:rPr>
        <w:t xml:space="preserve"> strategic </w:t>
      </w:r>
      <w:r w:rsidRPr="007C300E">
        <w:rPr>
          <w:rFonts w:ascii="Microsoft Sans Serif" w:hAnsi="Microsoft Sans Serif" w:cs="Microsoft Sans Serif"/>
          <w:b/>
          <w:bCs/>
          <w:color w:val="6A0F32"/>
          <w:lang w:val="en-IE"/>
        </w:rPr>
        <w:t>measures of success</w:t>
      </w:r>
      <w:r>
        <w:rPr>
          <w:rFonts w:ascii="Microsoft Sans Serif" w:hAnsi="Microsoft Sans Serif" w:cs="Microsoft Sans Serif"/>
          <w:lang w:val="en-IE"/>
        </w:rPr>
        <w:t xml:space="preserve"> were identified, as well as a </w:t>
      </w:r>
      <w:r w:rsidR="007C300E" w:rsidRPr="007C300E">
        <w:rPr>
          <w:rFonts w:ascii="Microsoft Sans Serif" w:hAnsi="Microsoft Sans Serif" w:cs="Microsoft Sans Serif"/>
          <w:b/>
          <w:bCs/>
          <w:color w:val="6A0F32"/>
          <w:lang w:val="en-IE"/>
        </w:rPr>
        <w:t>roadmap of priorities for year one</w:t>
      </w:r>
      <w:r w:rsidR="007C300E">
        <w:rPr>
          <w:rFonts w:ascii="Microsoft Sans Serif" w:hAnsi="Microsoft Sans Serif" w:cs="Microsoft Sans Serif"/>
          <w:lang w:val="en-IE"/>
        </w:rPr>
        <w:t>.</w:t>
      </w:r>
    </w:p>
    <w:p w14:paraId="2990AC7D" w14:textId="55DBD3C7" w:rsidR="007472BA" w:rsidRPr="005E2958" w:rsidRDefault="007C300E" w:rsidP="00B41F2D">
      <w:pPr>
        <w:rPr>
          <w:rFonts w:ascii="Microsoft Sans Serif" w:hAnsi="Microsoft Sans Serif" w:cs="Microsoft Sans Serif"/>
          <w:lang w:val="en-IE"/>
        </w:rPr>
      </w:pPr>
      <w:r>
        <w:rPr>
          <w:rFonts w:ascii="Microsoft Sans Serif" w:hAnsi="Microsoft Sans Serif" w:cs="Microsoft Sans Serif"/>
          <w:lang w:val="en-IE"/>
        </w:rPr>
        <w:t>T</w:t>
      </w:r>
      <w:r w:rsidR="008C0397">
        <w:rPr>
          <w:rFonts w:ascii="Microsoft Sans Serif" w:hAnsi="Microsoft Sans Serif" w:cs="Microsoft Sans Serif"/>
          <w:lang w:val="en-IE"/>
        </w:rPr>
        <w:t>he final Strategic Plan was presented to the Board and approved o</w:t>
      </w:r>
      <w:r>
        <w:rPr>
          <w:rFonts w:ascii="Microsoft Sans Serif" w:hAnsi="Microsoft Sans Serif" w:cs="Microsoft Sans Serif"/>
          <w:lang w:val="en-IE"/>
        </w:rPr>
        <w:t>n</w:t>
      </w:r>
      <w:r w:rsidR="00FB01AF">
        <w:rPr>
          <w:rFonts w:ascii="Microsoft Sans Serif" w:hAnsi="Microsoft Sans Serif" w:cs="Microsoft Sans Serif"/>
          <w:lang w:val="en-IE"/>
        </w:rPr>
        <w:t xml:space="preserve"> the</w:t>
      </w:r>
      <w:r>
        <w:rPr>
          <w:rFonts w:ascii="Microsoft Sans Serif" w:hAnsi="Microsoft Sans Serif" w:cs="Microsoft Sans Serif"/>
          <w:lang w:val="en-IE"/>
        </w:rPr>
        <w:t xml:space="preserve"> </w:t>
      </w:r>
      <w:r w:rsidR="00A06DDB" w:rsidRPr="00FB01AF">
        <w:rPr>
          <w:rFonts w:ascii="Microsoft Sans Serif" w:hAnsi="Microsoft Sans Serif" w:cs="Microsoft Sans Serif"/>
          <w:b/>
          <w:bCs/>
          <w:lang w:val="en-IE"/>
        </w:rPr>
        <w:t>5</w:t>
      </w:r>
      <w:r w:rsidR="00A06DDB" w:rsidRPr="00FB01AF">
        <w:rPr>
          <w:rFonts w:ascii="Microsoft Sans Serif" w:hAnsi="Microsoft Sans Serif" w:cs="Microsoft Sans Serif"/>
          <w:b/>
          <w:bCs/>
          <w:vertAlign w:val="superscript"/>
          <w:lang w:val="en-IE"/>
        </w:rPr>
        <w:t>th of</w:t>
      </w:r>
      <w:r w:rsidR="00FB01AF" w:rsidRPr="00FB01AF">
        <w:rPr>
          <w:rFonts w:ascii="Microsoft Sans Serif" w:hAnsi="Microsoft Sans Serif" w:cs="Microsoft Sans Serif"/>
          <w:b/>
          <w:bCs/>
          <w:lang w:val="en-IE"/>
        </w:rPr>
        <w:t xml:space="preserve"> June</w:t>
      </w:r>
      <w:r w:rsidRPr="00FB01AF">
        <w:rPr>
          <w:rFonts w:ascii="Microsoft Sans Serif" w:hAnsi="Microsoft Sans Serif" w:cs="Microsoft Sans Serif"/>
          <w:b/>
          <w:bCs/>
          <w:lang w:val="en-IE"/>
        </w:rPr>
        <w:t xml:space="preserve"> 2024</w:t>
      </w:r>
      <w:r>
        <w:rPr>
          <w:rFonts w:ascii="Microsoft Sans Serif" w:hAnsi="Microsoft Sans Serif" w:cs="Microsoft Sans Serif"/>
          <w:lang w:val="en-IE"/>
        </w:rPr>
        <w:t>.</w:t>
      </w:r>
      <w:r w:rsidR="008C0397">
        <w:rPr>
          <w:rFonts w:ascii="Microsoft Sans Serif" w:hAnsi="Microsoft Sans Serif" w:cs="Microsoft Sans Serif"/>
          <w:lang w:val="en-IE"/>
        </w:rPr>
        <w:t xml:space="preserve"> </w:t>
      </w:r>
    </w:p>
    <w:p w14:paraId="6AA912A2" w14:textId="77777777" w:rsidR="002E6C06" w:rsidRPr="005E2958" w:rsidRDefault="002E6C06">
      <w:pPr>
        <w:rPr>
          <w:rFonts w:ascii="Microsoft Sans Serif" w:eastAsiaTheme="majorEastAsia" w:hAnsi="Microsoft Sans Serif" w:cs="Microsoft Sans Serif"/>
          <w:color w:val="6A0F32"/>
          <w:sz w:val="32"/>
          <w:szCs w:val="32"/>
          <w:lang w:val="en-IE"/>
        </w:rPr>
      </w:pPr>
      <w:r w:rsidRPr="005E2958">
        <w:rPr>
          <w:rFonts w:ascii="Microsoft Sans Serif" w:hAnsi="Microsoft Sans Serif" w:cs="Microsoft Sans Serif"/>
          <w:color w:val="6A0F32"/>
          <w:lang w:val="en-IE"/>
        </w:rPr>
        <w:br w:type="page"/>
      </w:r>
    </w:p>
    <w:p w14:paraId="27A79D75" w14:textId="775813C1" w:rsidR="00CC5CC3" w:rsidRPr="005E2958" w:rsidRDefault="00CC5CC3" w:rsidP="00CC5CC3">
      <w:pPr>
        <w:pStyle w:val="Heading2"/>
        <w:rPr>
          <w:rFonts w:ascii="Microsoft Sans Serif" w:hAnsi="Microsoft Sans Serif" w:cs="Microsoft Sans Serif"/>
          <w:color w:val="6A0F32"/>
          <w:lang w:val="en-IE"/>
        </w:rPr>
      </w:pPr>
      <w:bookmarkStart w:id="2" w:name="_Toc166742188"/>
      <w:r w:rsidRPr="005E2958">
        <w:rPr>
          <w:rFonts w:ascii="Microsoft Sans Serif" w:hAnsi="Microsoft Sans Serif" w:cs="Microsoft Sans Serif"/>
          <w:color w:val="6A0F32"/>
          <w:lang w:val="en-IE"/>
        </w:rPr>
        <w:lastRenderedPageBreak/>
        <w:t>Contextual Analysis</w:t>
      </w:r>
      <w:bookmarkEnd w:id="2"/>
      <w:r w:rsidRPr="005E2958">
        <w:rPr>
          <w:rFonts w:ascii="Microsoft Sans Serif" w:hAnsi="Microsoft Sans Serif" w:cs="Microsoft Sans Serif"/>
          <w:color w:val="6A0F32"/>
          <w:lang w:val="en-IE"/>
        </w:rPr>
        <w:t xml:space="preserve"> </w:t>
      </w:r>
    </w:p>
    <w:p w14:paraId="64504A13" w14:textId="11E773A9" w:rsidR="00CC5CC3" w:rsidRPr="005E2958" w:rsidRDefault="00CC5CC3" w:rsidP="00CC5CC3">
      <w:pPr>
        <w:rPr>
          <w:rFonts w:ascii="Microsoft Sans Serif" w:hAnsi="Microsoft Sans Serif" w:cs="Microsoft Sans Serif"/>
        </w:rPr>
      </w:pPr>
      <w:r w:rsidRPr="005E2958">
        <w:rPr>
          <w:rFonts w:ascii="Microsoft Sans Serif" w:hAnsi="Microsoft Sans Serif" w:cs="Microsoft Sans Serif"/>
        </w:rPr>
        <w:t xml:space="preserve">Since the establishment of St Catherine’s in 1975, </w:t>
      </w:r>
      <w:r w:rsidR="00B82323">
        <w:rPr>
          <w:rFonts w:ascii="Microsoft Sans Serif" w:hAnsi="Microsoft Sans Serif" w:cs="Microsoft Sans Serif"/>
        </w:rPr>
        <w:t xml:space="preserve">County </w:t>
      </w:r>
      <w:r w:rsidRPr="005E2958">
        <w:rPr>
          <w:rFonts w:ascii="Microsoft Sans Serif" w:hAnsi="Microsoft Sans Serif" w:cs="Microsoft Sans Serif"/>
        </w:rPr>
        <w:t>Carlow has experienced significant change, and a key starting point of this process was a review of the evolving operating landscape</w:t>
      </w:r>
      <w:r w:rsidR="00B82323">
        <w:rPr>
          <w:rFonts w:ascii="Microsoft Sans Serif" w:hAnsi="Microsoft Sans Serif" w:cs="Microsoft Sans Serif"/>
        </w:rPr>
        <w:t xml:space="preserve"> </w:t>
      </w:r>
      <w:proofErr w:type="gramStart"/>
      <w:r w:rsidR="00B82323">
        <w:rPr>
          <w:rFonts w:ascii="Microsoft Sans Serif" w:hAnsi="Microsoft Sans Serif" w:cs="Microsoft Sans Serif"/>
        </w:rPr>
        <w:t>in order to</w:t>
      </w:r>
      <w:proofErr w:type="gramEnd"/>
      <w:r w:rsidR="00B82323">
        <w:rPr>
          <w:rFonts w:ascii="Microsoft Sans Serif" w:hAnsi="Microsoft Sans Serif" w:cs="Microsoft Sans Serif"/>
        </w:rPr>
        <w:t xml:space="preserve"> </w:t>
      </w:r>
      <w:r w:rsidRPr="005E2958">
        <w:rPr>
          <w:rFonts w:ascii="Microsoft Sans Serif" w:hAnsi="Microsoft Sans Serif" w:cs="Microsoft Sans Serif"/>
          <w:lang w:val="en-IE"/>
        </w:rPr>
        <w:t xml:space="preserve">identify the current and emerging trends </w:t>
      </w:r>
      <w:r w:rsidR="00B82323">
        <w:rPr>
          <w:rFonts w:ascii="Microsoft Sans Serif" w:hAnsi="Microsoft Sans Serif" w:cs="Microsoft Sans Serif"/>
          <w:lang w:val="en-IE"/>
        </w:rPr>
        <w:t>that would impact</w:t>
      </w:r>
      <w:r w:rsidRPr="005E2958">
        <w:rPr>
          <w:rFonts w:ascii="Microsoft Sans Serif" w:hAnsi="Microsoft Sans Serif" w:cs="Microsoft Sans Serif"/>
          <w:lang w:val="en-IE"/>
        </w:rPr>
        <w:t xml:space="preserve"> the organisation and the people it serves.</w:t>
      </w:r>
      <w:r w:rsidRPr="005E2958">
        <w:rPr>
          <w:rFonts w:ascii="Microsoft Sans Serif" w:hAnsi="Microsoft Sans Serif" w:cs="Microsoft Sans Serif"/>
        </w:rPr>
        <w:t xml:space="preserve"> </w:t>
      </w:r>
      <w:r w:rsidRPr="005E2958">
        <w:rPr>
          <w:rFonts w:ascii="Microsoft Sans Serif" w:hAnsi="Microsoft Sans Serif" w:cs="Microsoft Sans Serif"/>
          <w:lang w:val="en-IE"/>
        </w:rPr>
        <w:t xml:space="preserve">This ensured that the subsequent consultations were situated within the changing landscape of Carlow and beyond, and that ultimately the resultant </w:t>
      </w:r>
      <w:r w:rsidR="00A86ACA">
        <w:rPr>
          <w:rFonts w:ascii="Microsoft Sans Serif" w:hAnsi="Microsoft Sans Serif" w:cs="Microsoft Sans Serif"/>
          <w:lang w:val="en-IE"/>
        </w:rPr>
        <w:t>Strategic Plan</w:t>
      </w:r>
      <w:r w:rsidRPr="005E2958">
        <w:rPr>
          <w:rFonts w:ascii="Microsoft Sans Serif" w:hAnsi="Microsoft Sans Serif" w:cs="Microsoft Sans Serif"/>
          <w:lang w:val="en-IE"/>
        </w:rPr>
        <w:t xml:space="preserve"> responded to external challenges and opportunities. </w:t>
      </w:r>
      <w:r w:rsidR="005C3A99">
        <w:rPr>
          <w:rFonts w:ascii="Microsoft Sans Serif" w:hAnsi="Microsoft Sans Serif" w:cs="Microsoft Sans Serif"/>
          <w:lang w:val="en-IE"/>
        </w:rPr>
        <w:t xml:space="preserve">This research was </w:t>
      </w:r>
      <w:r w:rsidR="00E56293">
        <w:rPr>
          <w:rFonts w:ascii="Microsoft Sans Serif" w:hAnsi="Microsoft Sans Serif" w:cs="Microsoft Sans Serif"/>
          <w:lang w:val="en-IE"/>
        </w:rPr>
        <w:t>informed</w:t>
      </w:r>
      <w:r w:rsidR="005C3A99">
        <w:rPr>
          <w:rFonts w:ascii="Microsoft Sans Serif" w:hAnsi="Microsoft Sans Serif" w:cs="Microsoft Sans Serif"/>
          <w:lang w:val="en-IE"/>
        </w:rPr>
        <w:t xml:space="preserve"> by </w:t>
      </w:r>
      <w:r w:rsidR="00BC7B9C">
        <w:rPr>
          <w:rFonts w:ascii="Microsoft Sans Serif" w:hAnsi="Microsoft Sans Serif" w:cs="Microsoft Sans Serif"/>
          <w:lang w:val="en-IE"/>
        </w:rPr>
        <w:t>relevant local, national</w:t>
      </w:r>
      <w:r w:rsidR="0071210D">
        <w:rPr>
          <w:rFonts w:ascii="Microsoft Sans Serif" w:hAnsi="Microsoft Sans Serif" w:cs="Microsoft Sans Serif"/>
          <w:lang w:val="en-IE"/>
        </w:rPr>
        <w:t>,</w:t>
      </w:r>
      <w:r w:rsidR="00BC7B9C">
        <w:rPr>
          <w:rFonts w:ascii="Microsoft Sans Serif" w:hAnsi="Microsoft Sans Serif" w:cs="Microsoft Sans Serif"/>
          <w:lang w:val="en-IE"/>
        </w:rPr>
        <w:t xml:space="preserve"> and regional strategies and plans, socio-economic </w:t>
      </w:r>
      <w:r w:rsidR="00A16441">
        <w:rPr>
          <w:rFonts w:ascii="Microsoft Sans Serif" w:hAnsi="Microsoft Sans Serif" w:cs="Microsoft Sans Serif"/>
          <w:lang w:val="en-IE"/>
        </w:rPr>
        <w:t>indicators, relevant</w:t>
      </w:r>
      <w:r w:rsidR="008329CF">
        <w:rPr>
          <w:rFonts w:ascii="Microsoft Sans Serif" w:hAnsi="Microsoft Sans Serif" w:cs="Microsoft Sans Serif"/>
          <w:lang w:val="en-IE"/>
        </w:rPr>
        <w:t xml:space="preserve"> </w:t>
      </w:r>
      <w:r w:rsidR="00B15ED5">
        <w:rPr>
          <w:rFonts w:ascii="Microsoft Sans Serif" w:hAnsi="Microsoft Sans Serif" w:cs="Microsoft Sans Serif"/>
          <w:lang w:val="en-IE"/>
        </w:rPr>
        <w:t>studies,</w:t>
      </w:r>
      <w:r w:rsidR="008329CF">
        <w:rPr>
          <w:rFonts w:ascii="Microsoft Sans Serif" w:hAnsi="Microsoft Sans Serif" w:cs="Microsoft Sans Serif"/>
          <w:lang w:val="en-IE"/>
        </w:rPr>
        <w:t xml:space="preserve"> and research.</w:t>
      </w:r>
    </w:p>
    <w:p w14:paraId="77369A0F" w14:textId="723CA01F" w:rsidR="00CC5CC3" w:rsidRDefault="00A16441" w:rsidP="00CC5CC3">
      <w:pPr>
        <w:rPr>
          <w:rFonts w:ascii="Microsoft Sans Serif" w:hAnsi="Microsoft Sans Serif" w:cs="Microsoft Sans Serif"/>
          <w:lang w:val="en-IE"/>
        </w:rPr>
      </w:pPr>
      <w:r>
        <w:rPr>
          <w:rFonts w:ascii="Microsoft Sans Serif" w:hAnsi="Microsoft Sans Serif" w:cs="Microsoft Sans Serif"/>
          <w:lang w:val="en-IE"/>
        </w:rPr>
        <w:t xml:space="preserve">One of the most prominent trends that emerged was </w:t>
      </w:r>
      <w:r w:rsidR="00373EA5">
        <w:rPr>
          <w:rFonts w:ascii="Microsoft Sans Serif" w:hAnsi="Microsoft Sans Serif" w:cs="Microsoft Sans Serif"/>
          <w:lang w:val="en-IE"/>
        </w:rPr>
        <w:t>the</w:t>
      </w:r>
      <w:r w:rsidR="00EF68F2">
        <w:rPr>
          <w:rFonts w:ascii="Microsoft Sans Serif" w:hAnsi="Microsoft Sans Serif" w:cs="Microsoft Sans Serif"/>
          <w:lang w:val="en-IE"/>
        </w:rPr>
        <w:t xml:space="preserve"> </w:t>
      </w:r>
      <w:bookmarkStart w:id="3" w:name="_Hlk164433726"/>
      <w:r w:rsidR="00EF68F2" w:rsidRPr="005E2958">
        <w:rPr>
          <w:rFonts w:ascii="Microsoft Sans Serif" w:hAnsi="Microsoft Sans Serif" w:cs="Microsoft Sans Serif"/>
          <w:b/>
          <w:bCs/>
          <w:color w:val="6A0F32"/>
          <w:lang w:val="en-IE"/>
        </w:rPr>
        <w:t>gr</w:t>
      </w:r>
      <w:bookmarkEnd w:id="3"/>
      <w:r w:rsidR="00EF68F2" w:rsidRPr="005E2958">
        <w:rPr>
          <w:rFonts w:ascii="Microsoft Sans Serif" w:hAnsi="Microsoft Sans Serif" w:cs="Microsoft Sans Serif"/>
          <w:b/>
          <w:bCs/>
          <w:color w:val="6A0F32"/>
          <w:lang w:val="en-IE"/>
        </w:rPr>
        <w:t>owing population</w:t>
      </w:r>
      <w:r w:rsidR="00F057C4">
        <w:rPr>
          <w:rFonts w:ascii="Microsoft Sans Serif" w:hAnsi="Microsoft Sans Serif" w:cs="Microsoft Sans Serif"/>
          <w:b/>
          <w:bCs/>
          <w:color w:val="6A0F32"/>
          <w:lang w:val="en-IE"/>
        </w:rPr>
        <w:t xml:space="preserve"> </w:t>
      </w:r>
      <w:r w:rsidR="00F057C4" w:rsidRPr="00F057C4">
        <w:rPr>
          <w:rFonts w:ascii="Microsoft Sans Serif" w:hAnsi="Microsoft Sans Serif" w:cs="Microsoft Sans Serif"/>
          <w:lang w:val="en-IE"/>
        </w:rPr>
        <w:t xml:space="preserve">in </w:t>
      </w:r>
      <w:r w:rsidR="00A86ACA">
        <w:rPr>
          <w:rFonts w:ascii="Microsoft Sans Serif" w:hAnsi="Microsoft Sans Serif" w:cs="Microsoft Sans Serif"/>
          <w:lang w:val="en-IE"/>
        </w:rPr>
        <w:t xml:space="preserve">County </w:t>
      </w:r>
      <w:r w:rsidR="00F057C4" w:rsidRPr="00F057C4">
        <w:rPr>
          <w:rFonts w:ascii="Microsoft Sans Serif" w:hAnsi="Microsoft Sans Serif" w:cs="Microsoft Sans Serif"/>
          <w:lang w:val="en-IE"/>
        </w:rPr>
        <w:t>Carlow</w:t>
      </w:r>
      <w:r w:rsidR="00373EA5" w:rsidRPr="00373EA5">
        <w:rPr>
          <w:rFonts w:ascii="Microsoft Sans Serif" w:hAnsi="Microsoft Sans Serif" w:cs="Microsoft Sans Serif"/>
          <w:b/>
          <w:bCs/>
          <w:lang w:val="en-IE"/>
        </w:rPr>
        <w:t>.</w:t>
      </w:r>
      <w:r w:rsidR="00373EA5">
        <w:rPr>
          <w:rFonts w:ascii="Microsoft Sans Serif" w:hAnsi="Microsoft Sans Serif" w:cs="Microsoft Sans Serif"/>
          <w:lang w:val="en-IE"/>
        </w:rPr>
        <w:t xml:space="preserve"> </w:t>
      </w:r>
      <w:r w:rsidR="00CC5CC3" w:rsidRPr="005E2958">
        <w:rPr>
          <w:rFonts w:ascii="Microsoft Sans Serif" w:hAnsi="Microsoft Sans Serif" w:cs="Microsoft Sans Serif"/>
          <w:lang w:val="en-IE"/>
        </w:rPr>
        <w:t>The proximity of Carlow to Dublin and the strategic inter-county and regional role of Carlow town</w:t>
      </w:r>
      <w:r w:rsidR="00A86ACA">
        <w:rPr>
          <w:rFonts w:ascii="Microsoft Sans Serif" w:hAnsi="Microsoft Sans Serif" w:cs="Microsoft Sans Serif"/>
          <w:lang w:val="en-IE"/>
        </w:rPr>
        <w:t xml:space="preserve"> - </w:t>
      </w:r>
      <w:r w:rsidR="00CC5CC3" w:rsidRPr="005E2958">
        <w:rPr>
          <w:rFonts w:ascii="Microsoft Sans Serif" w:hAnsi="Microsoft Sans Serif" w:cs="Microsoft Sans Serif"/>
          <w:lang w:val="en-IE"/>
        </w:rPr>
        <w:t xml:space="preserve">combined with emphasis on economic growth and urban regeneration at County Council and regional level </w:t>
      </w:r>
      <w:r w:rsidR="00A86ACA">
        <w:rPr>
          <w:rFonts w:ascii="Microsoft Sans Serif" w:hAnsi="Microsoft Sans Serif" w:cs="Microsoft Sans Serif"/>
          <w:lang w:val="en-IE"/>
        </w:rPr>
        <w:t xml:space="preserve">- </w:t>
      </w:r>
      <w:r w:rsidR="00CC5CC3" w:rsidRPr="005E2958">
        <w:rPr>
          <w:rFonts w:ascii="Microsoft Sans Serif" w:hAnsi="Microsoft Sans Serif" w:cs="Microsoft Sans Serif"/>
          <w:lang w:val="en-IE"/>
        </w:rPr>
        <w:t xml:space="preserve">are contributing factors to </w:t>
      </w:r>
      <w:r w:rsidR="0071210D">
        <w:rPr>
          <w:rFonts w:ascii="Microsoft Sans Serif" w:hAnsi="Microsoft Sans Serif" w:cs="Microsoft Sans Serif"/>
          <w:lang w:val="en-IE"/>
        </w:rPr>
        <w:t xml:space="preserve">this </w:t>
      </w:r>
      <w:r w:rsidR="00CC5CC3" w:rsidRPr="005E2958">
        <w:rPr>
          <w:rFonts w:ascii="Microsoft Sans Serif" w:hAnsi="Microsoft Sans Serif" w:cs="Microsoft Sans Serif"/>
          <w:lang w:val="en-IE"/>
        </w:rPr>
        <w:t>growth</w:t>
      </w:r>
      <w:r w:rsidR="0071210D">
        <w:rPr>
          <w:rFonts w:ascii="Microsoft Sans Serif" w:hAnsi="Microsoft Sans Serif" w:cs="Microsoft Sans Serif"/>
          <w:lang w:val="en-IE"/>
        </w:rPr>
        <w:t xml:space="preserve">, </w:t>
      </w:r>
      <w:r w:rsidR="00CC5CC3" w:rsidRPr="005E2958">
        <w:rPr>
          <w:rFonts w:ascii="Microsoft Sans Serif" w:hAnsi="Microsoft Sans Serif" w:cs="Microsoft Sans Serif"/>
          <w:lang w:val="en-IE"/>
        </w:rPr>
        <w:t xml:space="preserve">which is largely concentrated in </w:t>
      </w:r>
      <w:r w:rsidR="001C4EFD" w:rsidRPr="001C4EFD">
        <w:rPr>
          <w:rFonts w:ascii="Microsoft Sans Serif" w:hAnsi="Microsoft Sans Serif" w:cs="Microsoft Sans Serif"/>
          <w:lang w:val="en-IE"/>
        </w:rPr>
        <w:t>urban</w:t>
      </w:r>
      <w:r w:rsidR="00CC5CC3" w:rsidRPr="001C4EFD">
        <w:rPr>
          <w:rFonts w:ascii="Microsoft Sans Serif" w:hAnsi="Microsoft Sans Serif" w:cs="Microsoft Sans Serif"/>
          <w:lang w:val="en-IE"/>
        </w:rPr>
        <w:t xml:space="preserve"> areas</w:t>
      </w:r>
      <w:r w:rsidR="00CC5CC3" w:rsidRPr="005E2958">
        <w:rPr>
          <w:rFonts w:ascii="Microsoft Sans Serif" w:hAnsi="Microsoft Sans Serif" w:cs="Microsoft Sans Serif"/>
          <w:lang w:val="en-IE"/>
        </w:rPr>
        <w:t xml:space="preserve"> and is projected to continue increasing.</w:t>
      </w:r>
      <w:r w:rsidR="00F66123">
        <w:rPr>
          <w:rFonts w:ascii="Microsoft Sans Serif" w:hAnsi="Microsoft Sans Serif" w:cs="Microsoft Sans Serif"/>
          <w:lang w:val="en-IE"/>
        </w:rPr>
        <w:t xml:space="preserve"> </w:t>
      </w:r>
    </w:p>
    <w:p w14:paraId="6EC15257" w14:textId="721F3DAE" w:rsidR="00ED5DDA" w:rsidRDefault="00ED5DDA" w:rsidP="00ED5DDA">
      <w:pPr>
        <w:rPr>
          <w:rFonts w:ascii="Microsoft Sans Serif" w:hAnsi="Microsoft Sans Serif" w:cs="Microsoft Sans Serif"/>
          <w:lang w:val="en-IE"/>
        </w:rPr>
      </w:pPr>
      <w:r w:rsidRPr="00ED5DDA">
        <w:rPr>
          <w:rFonts w:ascii="Microsoft Sans Serif" w:hAnsi="Microsoft Sans Serif" w:cs="Microsoft Sans Serif"/>
        </w:rPr>
        <w:t>This growing population is significant for organisations such as St Catherine’s</w:t>
      </w:r>
      <w:r w:rsidR="00245A74">
        <w:rPr>
          <w:rFonts w:ascii="Microsoft Sans Serif" w:hAnsi="Microsoft Sans Serif" w:cs="Microsoft Sans Serif"/>
        </w:rPr>
        <w:t xml:space="preserve"> as it </w:t>
      </w:r>
      <w:r w:rsidRPr="00ED5DDA">
        <w:rPr>
          <w:rFonts w:ascii="Microsoft Sans Serif" w:hAnsi="Microsoft Sans Serif" w:cs="Microsoft Sans Serif"/>
        </w:rPr>
        <w:t>indicat</w:t>
      </w:r>
      <w:r w:rsidR="00245A74">
        <w:rPr>
          <w:rFonts w:ascii="Microsoft Sans Serif" w:hAnsi="Microsoft Sans Serif" w:cs="Microsoft Sans Serif"/>
        </w:rPr>
        <w:t>es</w:t>
      </w:r>
      <w:r w:rsidRPr="00ED5DDA">
        <w:rPr>
          <w:rFonts w:ascii="Microsoft Sans Serif" w:hAnsi="Microsoft Sans Serif" w:cs="Microsoft Sans Serif"/>
        </w:rPr>
        <w:t xml:space="preserve"> the potential </w:t>
      </w:r>
      <w:r w:rsidR="00057AAF">
        <w:rPr>
          <w:rFonts w:ascii="Microsoft Sans Serif" w:hAnsi="Microsoft Sans Serif" w:cs="Microsoft Sans Serif"/>
        </w:rPr>
        <w:t xml:space="preserve">for increased demand for services. One </w:t>
      </w:r>
      <w:r w:rsidR="008C0EBB">
        <w:rPr>
          <w:rFonts w:ascii="Microsoft Sans Serif" w:hAnsi="Microsoft Sans Serif" w:cs="Microsoft Sans Serif"/>
        </w:rPr>
        <w:t>area</w:t>
      </w:r>
      <w:r w:rsidR="00057AAF">
        <w:rPr>
          <w:rFonts w:ascii="Microsoft Sans Serif" w:hAnsi="Microsoft Sans Serif" w:cs="Microsoft Sans Serif"/>
        </w:rPr>
        <w:t xml:space="preserve"> </w:t>
      </w:r>
      <w:r w:rsidR="00FC2F75">
        <w:rPr>
          <w:rFonts w:ascii="Microsoft Sans Serif" w:hAnsi="Microsoft Sans Serif" w:cs="Microsoft Sans Serif"/>
        </w:rPr>
        <w:t xml:space="preserve">associated with this is </w:t>
      </w:r>
      <w:r w:rsidR="00D54839">
        <w:rPr>
          <w:rFonts w:ascii="Microsoft Sans Serif" w:hAnsi="Microsoft Sans Serif" w:cs="Microsoft Sans Serif"/>
        </w:rPr>
        <w:t>the</w:t>
      </w:r>
      <w:r w:rsidR="00057AAF">
        <w:rPr>
          <w:rFonts w:ascii="Microsoft Sans Serif" w:hAnsi="Microsoft Sans Serif" w:cs="Microsoft Sans Serif"/>
        </w:rPr>
        <w:t xml:space="preserve"> </w:t>
      </w:r>
      <w:r w:rsidR="00057AAF">
        <w:rPr>
          <w:rFonts w:ascii="Microsoft Sans Serif" w:hAnsi="Microsoft Sans Serif" w:cs="Microsoft Sans Serif"/>
          <w:b/>
          <w:bCs/>
          <w:color w:val="6A0F32"/>
          <w:lang w:val="en-IE"/>
        </w:rPr>
        <w:t xml:space="preserve">demand for </w:t>
      </w:r>
      <w:r w:rsidR="00F04366">
        <w:rPr>
          <w:rFonts w:ascii="Microsoft Sans Serif" w:hAnsi="Microsoft Sans Serif" w:cs="Microsoft Sans Serif"/>
          <w:b/>
          <w:bCs/>
          <w:color w:val="6A0F32"/>
          <w:lang w:val="en-IE"/>
        </w:rPr>
        <w:t xml:space="preserve">community </w:t>
      </w:r>
      <w:r w:rsidR="00057AAF">
        <w:rPr>
          <w:rFonts w:ascii="Microsoft Sans Serif" w:hAnsi="Microsoft Sans Serif" w:cs="Microsoft Sans Serif"/>
          <w:b/>
          <w:bCs/>
          <w:color w:val="6A0F32"/>
          <w:lang w:val="en-IE"/>
        </w:rPr>
        <w:t>childcare</w:t>
      </w:r>
      <w:r w:rsidR="005A0D66" w:rsidRPr="005A0D66">
        <w:rPr>
          <w:rFonts w:ascii="Microsoft Sans Serif" w:hAnsi="Microsoft Sans Serif" w:cs="Microsoft Sans Serif"/>
          <w:b/>
          <w:bCs/>
          <w:lang w:val="en-IE"/>
        </w:rPr>
        <w:t xml:space="preserve">, </w:t>
      </w:r>
      <w:r w:rsidR="005A0D66" w:rsidRPr="005A0D66">
        <w:rPr>
          <w:rFonts w:ascii="Microsoft Sans Serif" w:hAnsi="Microsoft Sans Serif" w:cs="Microsoft Sans Serif"/>
          <w:lang w:val="en-IE"/>
        </w:rPr>
        <w:t>one of St Catherine’s core services</w:t>
      </w:r>
      <w:r w:rsidR="00FC2F75" w:rsidRPr="005A0D66">
        <w:rPr>
          <w:rFonts w:ascii="Microsoft Sans Serif" w:hAnsi="Microsoft Sans Serif" w:cs="Microsoft Sans Serif"/>
          <w:b/>
          <w:bCs/>
        </w:rPr>
        <w:t>.</w:t>
      </w:r>
      <w:r w:rsidR="00E275A0" w:rsidRPr="005A0D66">
        <w:rPr>
          <w:rFonts w:ascii="Microsoft Sans Serif" w:hAnsi="Microsoft Sans Serif" w:cs="Microsoft Sans Serif"/>
          <w:b/>
          <w:bCs/>
        </w:rPr>
        <w:t xml:space="preserve"> </w:t>
      </w:r>
      <w:r w:rsidRPr="00ED5DDA">
        <w:rPr>
          <w:rFonts w:ascii="Microsoft Sans Serif" w:hAnsi="Microsoft Sans Serif" w:cs="Microsoft Sans Serif"/>
        </w:rPr>
        <w:t xml:space="preserve">Despite the increasing population in Ireland, the childcare sector has </w:t>
      </w:r>
      <w:r w:rsidR="006A6213">
        <w:rPr>
          <w:rFonts w:ascii="Microsoft Sans Serif" w:hAnsi="Microsoft Sans Serif" w:cs="Microsoft Sans Serif"/>
        </w:rPr>
        <w:t xml:space="preserve">not expanded </w:t>
      </w:r>
      <w:r w:rsidRPr="00ED5DDA">
        <w:rPr>
          <w:rFonts w:ascii="Microsoft Sans Serif" w:hAnsi="Microsoft Sans Serif" w:cs="Microsoft Sans Serif"/>
        </w:rPr>
        <w:t>proportionate</w:t>
      </w:r>
      <w:r w:rsidR="005208AA">
        <w:rPr>
          <w:rFonts w:ascii="Microsoft Sans Serif" w:hAnsi="Microsoft Sans Serif" w:cs="Microsoft Sans Serif"/>
        </w:rPr>
        <w:t>ly</w:t>
      </w:r>
      <w:r w:rsidR="006A6213">
        <w:rPr>
          <w:rFonts w:ascii="Microsoft Sans Serif" w:hAnsi="Microsoft Sans Serif" w:cs="Microsoft Sans Serif"/>
        </w:rPr>
        <w:t xml:space="preserve">. </w:t>
      </w:r>
      <w:r w:rsidRPr="00ED5DDA">
        <w:rPr>
          <w:rFonts w:ascii="Microsoft Sans Serif" w:hAnsi="Microsoft Sans Serif" w:cs="Microsoft Sans Serif"/>
        </w:rPr>
        <w:t>R</w:t>
      </w:r>
      <w:r w:rsidR="00D93CDE">
        <w:rPr>
          <w:rFonts w:ascii="Microsoft Sans Serif" w:hAnsi="Microsoft Sans Serif" w:cs="Microsoft Sans Serif"/>
        </w:rPr>
        <w:t>ather, r</w:t>
      </w:r>
      <w:r w:rsidRPr="00ED5DDA">
        <w:rPr>
          <w:rFonts w:ascii="Microsoft Sans Serif" w:hAnsi="Microsoft Sans Serif" w:cs="Microsoft Sans Serif"/>
        </w:rPr>
        <w:t>ecent closures have intensified pressure on existing facilities, signalling a pressing need for proactiv</w:t>
      </w:r>
      <w:r w:rsidR="00057AAF">
        <w:rPr>
          <w:rFonts w:ascii="Microsoft Sans Serif" w:hAnsi="Microsoft Sans Serif" w:cs="Microsoft Sans Serif"/>
        </w:rPr>
        <w:t>e</w:t>
      </w:r>
      <w:r w:rsidRPr="00ED5DDA">
        <w:rPr>
          <w:rFonts w:ascii="Microsoft Sans Serif" w:hAnsi="Microsoft Sans Serif" w:cs="Microsoft Sans Serif"/>
        </w:rPr>
        <w:t xml:space="preserve"> planning to cater to the growing number of families seeking childcare services now and in the </w:t>
      </w:r>
      <w:r w:rsidR="006A6213">
        <w:rPr>
          <w:rFonts w:ascii="Microsoft Sans Serif" w:hAnsi="Microsoft Sans Serif" w:cs="Microsoft Sans Serif"/>
        </w:rPr>
        <w:t xml:space="preserve">coming years. </w:t>
      </w:r>
    </w:p>
    <w:p w14:paraId="2D7CE603" w14:textId="13C9A265" w:rsidR="009B5A21" w:rsidRDefault="00057AAF" w:rsidP="009B5A21">
      <w:pPr>
        <w:rPr>
          <w:rFonts w:ascii="Microsoft Sans Serif" w:hAnsi="Microsoft Sans Serif" w:cs="Microsoft Sans Serif"/>
          <w:lang w:val="en-IE"/>
        </w:rPr>
      </w:pPr>
      <w:r>
        <w:rPr>
          <w:rFonts w:ascii="Microsoft Sans Serif" w:hAnsi="Microsoft Sans Serif" w:cs="Microsoft Sans Serif"/>
          <w:lang w:val="en-IE"/>
        </w:rPr>
        <w:t>In addition to</w:t>
      </w:r>
      <w:r w:rsidR="00D05212">
        <w:rPr>
          <w:rFonts w:ascii="Microsoft Sans Serif" w:hAnsi="Microsoft Sans Serif" w:cs="Microsoft Sans Serif"/>
          <w:lang w:val="en-IE"/>
        </w:rPr>
        <w:t xml:space="preserve"> the</w:t>
      </w:r>
      <w:r w:rsidR="00F239F2">
        <w:rPr>
          <w:rFonts w:ascii="Microsoft Sans Serif" w:hAnsi="Microsoft Sans Serif" w:cs="Microsoft Sans Serif"/>
          <w:lang w:val="en-IE"/>
        </w:rPr>
        <w:t>se</w:t>
      </w:r>
      <w:r w:rsidR="00D05212">
        <w:rPr>
          <w:rFonts w:ascii="Microsoft Sans Serif" w:hAnsi="Microsoft Sans Serif" w:cs="Microsoft Sans Serif"/>
          <w:lang w:val="en-IE"/>
        </w:rPr>
        <w:t xml:space="preserve"> </w:t>
      </w:r>
      <w:r w:rsidR="005208AA">
        <w:rPr>
          <w:rFonts w:ascii="Microsoft Sans Serif" w:hAnsi="Microsoft Sans Serif" w:cs="Microsoft Sans Serif"/>
          <w:lang w:val="en-IE"/>
        </w:rPr>
        <w:t>population</w:t>
      </w:r>
      <w:r w:rsidR="00D05212">
        <w:rPr>
          <w:rFonts w:ascii="Microsoft Sans Serif" w:hAnsi="Microsoft Sans Serif" w:cs="Microsoft Sans Serif"/>
          <w:lang w:val="en-IE"/>
        </w:rPr>
        <w:t xml:space="preserve"> trends</w:t>
      </w:r>
      <w:r w:rsidR="009B5A21" w:rsidRPr="009B5A21">
        <w:rPr>
          <w:rFonts w:ascii="Microsoft Sans Serif" w:hAnsi="Microsoft Sans Serif" w:cs="Microsoft Sans Serif"/>
          <w:lang w:val="en-IE"/>
        </w:rPr>
        <w:t>, international events have resulted in rapid and at times unpredictable inward migration.</w:t>
      </w:r>
      <w:r w:rsidR="001B7144">
        <w:rPr>
          <w:rFonts w:ascii="Microsoft Sans Serif" w:hAnsi="Microsoft Sans Serif" w:cs="Microsoft Sans Serif"/>
          <w:b/>
          <w:bCs/>
          <w:color w:val="6A0F32"/>
          <w:lang w:val="en-IE"/>
        </w:rPr>
        <w:t xml:space="preserve"> </w:t>
      </w:r>
      <w:r w:rsidR="00D05212">
        <w:rPr>
          <w:rFonts w:ascii="Microsoft Sans Serif" w:hAnsi="Microsoft Sans Serif" w:cs="Microsoft Sans Serif"/>
          <w:b/>
          <w:bCs/>
          <w:color w:val="6A0F32"/>
          <w:lang w:val="en-IE"/>
        </w:rPr>
        <w:t>New arrivals</w:t>
      </w:r>
      <w:r w:rsidR="009B5A21" w:rsidRPr="009B5A21">
        <w:rPr>
          <w:rFonts w:ascii="Microsoft Sans Serif" w:hAnsi="Microsoft Sans Serif" w:cs="Microsoft Sans Serif"/>
          <w:lang w:val="en-IE"/>
        </w:rPr>
        <w:t xml:space="preserve">, </w:t>
      </w:r>
      <w:r w:rsidR="0092632A" w:rsidRPr="009B5A21">
        <w:rPr>
          <w:rFonts w:ascii="Microsoft Sans Serif" w:hAnsi="Microsoft Sans Serif" w:cs="Microsoft Sans Serif"/>
          <w:lang w:val="en-IE"/>
        </w:rPr>
        <w:t>particularly</w:t>
      </w:r>
      <w:r w:rsidR="009B5A21" w:rsidRPr="009B5A21">
        <w:rPr>
          <w:rFonts w:ascii="Microsoft Sans Serif" w:hAnsi="Microsoft Sans Serif" w:cs="Microsoft Sans Serif"/>
          <w:lang w:val="en-IE"/>
        </w:rPr>
        <w:t xml:space="preserve"> those who have migrated due to adverse circumstances, have multi-faceted and complex needs in relation to social inclusion, such as language</w:t>
      </w:r>
      <w:r w:rsidR="008A2F84">
        <w:rPr>
          <w:rFonts w:ascii="Microsoft Sans Serif" w:hAnsi="Microsoft Sans Serif" w:cs="Microsoft Sans Serif"/>
          <w:lang w:val="en-IE"/>
        </w:rPr>
        <w:t xml:space="preserve"> supports</w:t>
      </w:r>
      <w:r w:rsidR="009B5A21" w:rsidRPr="009B5A21">
        <w:rPr>
          <w:rFonts w:ascii="Microsoft Sans Serif" w:hAnsi="Microsoft Sans Serif" w:cs="Microsoft Sans Serif"/>
          <w:lang w:val="en-IE"/>
        </w:rPr>
        <w:t xml:space="preserve">, childcare and employment. </w:t>
      </w:r>
      <w:r w:rsidR="00044A9E">
        <w:rPr>
          <w:rFonts w:ascii="Microsoft Sans Serif" w:hAnsi="Microsoft Sans Serif" w:cs="Microsoft Sans Serif"/>
          <w:lang w:val="en-IE"/>
        </w:rPr>
        <w:t xml:space="preserve">St Catherine’s has a long history of successfully supporting the integration, </w:t>
      </w:r>
      <w:r w:rsidR="0092632A">
        <w:rPr>
          <w:rFonts w:ascii="Microsoft Sans Serif" w:hAnsi="Microsoft Sans Serif" w:cs="Microsoft Sans Serif"/>
          <w:lang w:val="en-IE"/>
        </w:rPr>
        <w:t>inclusion,</w:t>
      </w:r>
      <w:r w:rsidR="00044A9E">
        <w:rPr>
          <w:rFonts w:ascii="Microsoft Sans Serif" w:hAnsi="Microsoft Sans Serif" w:cs="Microsoft Sans Serif"/>
          <w:lang w:val="en-IE"/>
        </w:rPr>
        <w:t xml:space="preserve"> and well</w:t>
      </w:r>
      <w:r w:rsidR="008A2F84">
        <w:rPr>
          <w:rFonts w:ascii="Microsoft Sans Serif" w:hAnsi="Microsoft Sans Serif" w:cs="Microsoft Sans Serif"/>
          <w:lang w:val="en-IE"/>
        </w:rPr>
        <w:t>-</w:t>
      </w:r>
      <w:r w:rsidR="00044A9E">
        <w:rPr>
          <w:rFonts w:ascii="Microsoft Sans Serif" w:hAnsi="Microsoft Sans Serif" w:cs="Microsoft Sans Serif"/>
          <w:lang w:val="en-IE"/>
        </w:rPr>
        <w:t xml:space="preserve">being of new communities. </w:t>
      </w:r>
      <w:r w:rsidR="004B538B">
        <w:rPr>
          <w:rFonts w:ascii="Microsoft Sans Serif" w:hAnsi="Microsoft Sans Serif" w:cs="Microsoft Sans Serif"/>
          <w:lang w:val="en-IE"/>
        </w:rPr>
        <w:t>These shifts in demographics</w:t>
      </w:r>
      <w:r w:rsidR="00ED5DDA">
        <w:rPr>
          <w:rFonts w:ascii="Microsoft Sans Serif" w:hAnsi="Microsoft Sans Serif" w:cs="Microsoft Sans Serif"/>
          <w:lang w:val="en-IE"/>
        </w:rPr>
        <w:t xml:space="preserve"> mean that St Catherine’s and other organisations working in the community development space </w:t>
      </w:r>
      <w:r w:rsidR="009B5A21" w:rsidRPr="009B5A21">
        <w:rPr>
          <w:rFonts w:ascii="Microsoft Sans Serif" w:hAnsi="Microsoft Sans Serif" w:cs="Microsoft Sans Serif"/>
          <w:lang w:val="en-IE"/>
        </w:rPr>
        <w:t>are considering their role in fostering a multicultural and inclusive environment</w:t>
      </w:r>
      <w:r w:rsidR="008A2F84">
        <w:rPr>
          <w:rFonts w:ascii="Microsoft Sans Serif" w:hAnsi="Microsoft Sans Serif" w:cs="Microsoft Sans Serif"/>
          <w:lang w:val="en-IE"/>
        </w:rPr>
        <w:t>,</w:t>
      </w:r>
      <w:r w:rsidR="009B5A21" w:rsidRPr="009B5A21">
        <w:rPr>
          <w:rFonts w:ascii="Microsoft Sans Serif" w:hAnsi="Microsoft Sans Serif" w:cs="Microsoft Sans Serif"/>
          <w:lang w:val="en-IE"/>
        </w:rPr>
        <w:t xml:space="preserve"> looking at how they can adapt and accommodate new needs while remaining responsive to existing </w:t>
      </w:r>
      <w:r w:rsidR="00074F6D">
        <w:rPr>
          <w:rFonts w:ascii="Microsoft Sans Serif" w:hAnsi="Microsoft Sans Serif" w:cs="Microsoft Sans Serif"/>
          <w:lang w:val="en-IE"/>
        </w:rPr>
        <w:t>populations.</w:t>
      </w:r>
      <w:r w:rsidR="009B5A21" w:rsidRPr="009B5A21">
        <w:rPr>
          <w:rFonts w:ascii="Microsoft Sans Serif" w:hAnsi="Microsoft Sans Serif" w:cs="Microsoft Sans Serif"/>
          <w:lang w:val="en-IE"/>
        </w:rPr>
        <w:t xml:space="preserve"> </w:t>
      </w:r>
    </w:p>
    <w:p w14:paraId="04C12584" w14:textId="4F85BE42" w:rsidR="00CC5CC3" w:rsidRPr="005E2958" w:rsidRDefault="00CC5CC3" w:rsidP="00B634FF">
      <w:pPr>
        <w:rPr>
          <w:rFonts w:ascii="Microsoft Sans Serif" w:hAnsi="Microsoft Sans Serif" w:cs="Microsoft Sans Serif"/>
          <w:lang w:val="en-IE"/>
        </w:rPr>
      </w:pPr>
      <w:r w:rsidRPr="005E2958">
        <w:rPr>
          <w:rFonts w:ascii="Microsoft Sans Serif" w:hAnsi="Microsoft Sans Serif" w:cs="Microsoft Sans Serif"/>
          <w:lang w:val="en-IE"/>
        </w:rPr>
        <w:t xml:space="preserve">Although </w:t>
      </w:r>
      <w:r w:rsidRPr="005E2958">
        <w:rPr>
          <w:rFonts w:ascii="Microsoft Sans Serif" w:hAnsi="Microsoft Sans Serif" w:cs="Microsoft Sans Serif"/>
          <w:b/>
          <w:bCs/>
          <w:color w:val="6A0F32"/>
          <w:lang w:val="en-IE"/>
        </w:rPr>
        <w:t>deprivati</w:t>
      </w:r>
      <w:bookmarkStart w:id="4" w:name="_Hlk163137400"/>
      <w:r w:rsidRPr="005E2958">
        <w:rPr>
          <w:rFonts w:ascii="Microsoft Sans Serif" w:hAnsi="Microsoft Sans Serif" w:cs="Microsoft Sans Serif"/>
          <w:b/>
          <w:bCs/>
          <w:color w:val="6A0F32"/>
          <w:lang w:val="en-IE"/>
        </w:rPr>
        <w:t>on</w:t>
      </w:r>
      <w:r w:rsidR="00E5277D">
        <w:rPr>
          <w:rFonts w:ascii="Microsoft Sans Serif" w:hAnsi="Microsoft Sans Serif" w:cs="Microsoft Sans Serif"/>
          <w:b/>
          <w:bCs/>
          <w:color w:val="6A0F32"/>
          <w:lang w:val="en-IE"/>
        </w:rPr>
        <w:t xml:space="preserve"> in Carlow</w:t>
      </w:r>
      <w:r w:rsidRPr="005E2958">
        <w:rPr>
          <w:rFonts w:ascii="Microsoft Sans Serif" w:hAnsi="Microsoft Sans Serif" w:cs="Microsoft Sans Serif"/>
          <w:lang w:val="en-IE"/>
        </w:rPr>
        <w:t xml:space="preserve"> </w:t>
      </w:r>
      <w:bookmarkEnd w:id="4"/>
      <w:r w:rsidRPr="005E2958">
        <w:rPr>
          <w:rFonts w:ascii="Microsoft Sans Serif" w:hAnsi="Microsoft Sans Serif" w:cs="Microsoft Sans Serif"/>
          <w:lang w:val="en-IE"/>
        </w:rPr>
        <w:t>falls marginally below the national average, and overall levels of deprivation are declining nationwide,</w:t>
      </w:r>
      <w:r w:rsidR="00E5277D">
        <w:rPr>
          <w:rFonts w:ascii="Microsoft Sans Serif" w:hAnsi="Microsoft Sans Serif" w:cs="Microsoft Sans Serif"/>
          <w:lang w:val="en-IE"/>
        </w:rPr>
        <w:t xml:space="preserve"> trends indicate that </w:t>
      </w:r>
      <w:r w:rsidR="0053690B">
        <w:rPr>
          <w:rFonts w:ascii="Microsoft Sans Serif" w:hAnsi="Microsoft Sans Serif" w:cs="Microsoft Sans Serif"/>
          <w:lang w:val="en-IE"/>
        </w:rPr>
        <w:t>the m</w:t>
      </w:r>
      <w:r w:rsidR="0084265D">
        <w:rPr>
          <w:rFonts w:ascii="Microsoft Sans Serif" w:hAnsi="Microsoft Sans Serif" w:cs="Microsoft Sans Serif"/>
          <w:lang w:val="en-IE"/>
        </w:rPr>
        <w:t>o</w:t>
      </w:r>
      <w:r w:rsidR="0053690B">
        <w:rPr>
          <w:rFonts w:ascii="Microsoft Sans Serif" w:hAnsi="Microsoft Sans Serif" w:cs="Microsoft Sans Serif"/>
          <w:lang w:val="en-IE"/>
        </w:rPr>
        <w:t xml:space="preserve">st deprived </w:t>
      </w:r>
      <w:r w:rsidR="0084265D">
        <w:rPr>
          <w:rFonts w:ascii="Microsoft Sans Serif" w:hAnsi="Microsoft Sans Serif" w:cs="Microsoft Sans Serif"/>
          <w:lang w:val="en-IE"/>
        </w:rPr>
        <w:t>communities in Ireland</w:t>
      </w:r>
      <w:r w:rsidR="0053690B">
        <w:rPr>
          <w:rFonts w:ascii="Microsoft Sans Serif" w:hAnsi="Microsoft Sans Serif" w:cs="Microsoft Sans Serif"/>
          <w:lang w:val="en-IE"/>
        </w:rPr>
        <w:t xml:space="preserve"> are experiencing the least improvements</w:t>
      </w:r>
      <w:r w:rsidR="0084265D">
        <w:rPr>
          <w:rFonts w:ascii="Microsoft Sans Serif" w:hAnsi="Microsoft Sans Serif" w:cs="Microsoft Sans Serif"/>
          <w:lang w:val="en-IE"/>
        </w:rPr>
        <w:t xml:space="preserve"> and</w:t>
      </w:r>
      <w:r w:rsidR="00974A94">
        <w:rPr>
          <w:rFonts w:ascii="Microsoft Sans Serif" w:hAnsi="Microsoft Sans Serif" w:cs="Microsoft Sans Serif"/>
          <w:lang w:val="en-IE"/>
        </w:rPr>
        <w:t xml:space="preserve"> are</w:t>
      </w:r>
      <w:r w:rsidR="0084265D">
        <w:rPr>
          <w:rFonts w:ascii="Microsoft Sans Serif" w:hAnsi="Microsoft Sans Serif" w:cs="Microsoft Sans Serif"/>
          <w:lang w:val="en-IE"/>
        </w:rPr>
        <w:t xml:space="preserve"> falling further behind. Th</w:t>
      </w:r>
      <w:r w:rsidR="00074A17">
        <w:rPr>
          <w:rFonts w:ascii="Microsoft Sans Serif" w:hAnsi="Microsoft Sans Serif" w:cs="Microsoft Sans Serif"/>
          <w:lang w:val="en-IE"/>
        </w:rPr>
        <w:t>e</w:t>
      </w:r>
      <w:r w:rsidR="0084265D">
        <w:rPr>
          <w:rFonts w:ascii="Microsoft Sans Serif" w:hAnsi="Microsoft Sans Serif" w:cs="Microsoft Sans Serif"/>
          <w:lang w:val="en-IE"/>
        </w:rPr>
        <w:t xml:space="preserve"> widening gap</w:t>
      </w:r>
      <w:r w:rsidR="00974A94">
        <w:rPr>
          <w:rFonts w:ascii="Microsoft Sans Serif" w:hAnsi="Microsoft Sans Serif" w:cs="Microsoft Sans Serif"/>
          <w:lang w:val="en-IE"/>
        </w:rPr>
        <w:t xml:space="preserve"> between the least and the most affluent in society is of considerable concern</w:t>
      </w:r>
      <w:r w:rsidR="00755B63">
        <w:rPr>
          <w:rFonts w:ascii="Microsoft Sans Serif" w:hAnsi="Microsoft Sans Serif" w:cs="Microsoft Sans Serif"/>
          <w:lang w:val="en-IE"/>
        </w:rPr>
        <w:t>,</w:t>
      </w:r>
      <w:r w:rsidR="00974A94">
        <w:rPr>
          <w:rFonts w:ascii="Microsoft Sans Serif" w:hAnsi="Microsoft Sans Serif" w:cs="Microsoft Sans Serif"/>
          <w:lang w:val="en-IE"/>
        </w:rPr>
        <w:t xml:space="preserve"> resulting in </w:t>
      </w:r>
      <w:r w:rsidR="0084265D">
        <w:rPr>
          <w:rFonts w:ascii="Microsoft Sans Serif" w:hAnsi="Microsoft Sans Serif" w:cs="Microsoft Sans Serif"/>
          <w:lang w:val="en-IE"/>
        </w:rPr>
        <w:t xml:space="preserve">pockets of society that are increasingly vulnerable to protracted </w:t>
      </w:r>
      <w:r w:rsidR="00FE2E89">
        <w:rPr>
          <w:rFonts w:ascii="Microsoft Sans Serif" w:hAnsi="Microsoft Sans Serif" w:cs="Microsoft Sans Serif"/>
          <w:lang w:val="en-IE"/>
        </w:rPr>
        <w:t>social exclusion and marginalisation.</w:t>
      </w:r>
      <w:r w:rsidR="0084265D">
        <w:rPr>
          <w:rFonts w:ascii="Microsoft Sans Serif" w:hAnsi="Microsoft Sans Serif" w:cs="Microsoft Sans Serif"/>
          <w:lang w:val="en-IE"/>
        </w:rPr>
        <w:t xml:space="preserve"> </w:t>
      </w:r>
      <w:r w:rsidR="00B634FF" w:rsidRPr="00B634FF">
        <w:rPr>
          <w:rFonts w:ascii="Microsoft Sans Serif" w:hAnsi="Microsoft Sans Serif" w:cs="Microsoft Sans Serif"/>
          <w:lang w:val="en-IE"/>
        </w:rPr>
        <w:t xml:space="preserve">This </w:t>
      </w:r>
      <w:r w:rsidR="006812E6">
        <w:rPr>
          <w:rFonts w:ascii="Microsoft Sans Serif" w:hAnsi="Microsoft Sans Serif" w:cs="Microsoft Sans Serif"/>
          <w:lang w:val="en-IE"/>
        </w:rPr>
        <w:t xml:space="preserve">trend </w:t>
      </w:r>
      <w:r w:rsidR="00B634FF" w:rsidRPr="00B634FF">
        <w:rPr>
          <w:rFonts w:ascii="Microsoft Sans Serif" w:hAnsi="Microsoft Sans Serif" w:cs="Microsoft Sans Serif"/>
          <w:lang w:val="en-IE"/>
        </w:rPr>
        <w:t xml:space="preserve">prompted St. Catherine’s to contemplate the future implications in terms of </w:t>
      </w:r>
      <w:r w:rsidR="00044A9E">
        <w:rPr>
          <w:rFonts w:ascii="Microsoft Sans Serif" w:hAnsi="Microsoft Sans Serif" w:cs="Microsoft Sans Serif"/>
          <w:lang w:val="en-IE"/>
        </w:rPr>
        <w:t xml:space="preserve">its </w:t>
      </w:r>
      <w:r w:rsidR="00B634FF" w:rsidRPr="00B634FF">
        <w:rPr>
          <w:rFonts w:ascii="Microsoft Sans Serif" w:hAnsi="Microsoft Sans Serif" w:cs="Microsoft Sans Serif"/>
          <w:lang w:val="en-IE"/>
        </w:rPr>
        <w:t>target demographics</w:t>
      </w:r>
      <w:r w:rsidR="006812E6">
        <w:rPr>
          <w:rFonts w:ascii="Microsoft Sans Serif" w:hAnsi="Microsoft Sans Serif" w:cs="Microsoft Sans Serif"/>
          <w:lang w:val="en-IE"/>
        </w:rPr>
        <w:t xml:space="preserve"> and </w:t>
      </w:r>
      <w:r w:rsidR="00B634FF" w:rsidRPr="00B634FF">
        <w:rPr>
          <w:rFonts w:ascii="Microsoft Sans Serif" w:hAnsi="Microsoft Sans Serif" w:cs="Microsoft Sans Serif"/>
          <w:lang w:val="en-IE"/>
        </w:rPr>
        <w:t>outreach efforts</w:t>
      </w:r>
      <w:r w:rsidR="006812E6">
        <w:rPr>
          <w:rFonts w:ascii="Microsoft Sans Serif" w:hAnsi="Microsoft Sans Serif" w:cs="Microsoft Sans Serif"/>
          <w:lang w:val="en-IE"/>
        </w:rPr>
        <w:t xml:space="preserve">. </w:t>
      </w:r>
    </w:p>
    <w:p w14:paraId="4ED838F4" w14:textId="504FF60A" w:rsidR="004C032B" w:rsidRDefault="00CE258E" w:rsidP="00645081">
      <w:pPr>
        <w:rPr>
          <w:rFonts w:ascii="Microsoft Sans Serif" w:hAnsi="Microsoft Sans Serif" w:cs="Microsoft Sans Serif"/>
        </w:rPr>
      </w:pPr>
      <w:r>
        <w:rPr>
          <w:rFonts w:ascii="Microsoft Sans Serif" w:hAnsi="Microsoft Sans Serif" w:cs="Microsoft Sans Serif"/>
        </w:rPr>
        <w:t xml:space="preserve">Since </w:t>
      </w:r>
      <w:r w:rsidR="00A52307">
        <w:rPr>
          <w:rFonts w:ascii="Microsoft Sans Serif" w:hAnsi="Microsoft Sans Serif" w:cs="Microsoft Sans Serif"/>
        </w:rPr>
        <w:t xml:space="preserve">St Catherine’s works across the life cycle </w:t>
      </w:r>
      <w:r w:rsidR="006026A1">
        <w:rPr>
          <w:rFonts w:ascii="Microsoft Sans Serif" w:hAnsi="Microsoft Sans Serif" w:cs="Microsoft Sans Serif"/>
        </w:rPr>
        <w:t>and engages with various groups in society</w:t>
      </w:r>
      <w:r>
        <w:rPr>
          <w:rFonts w:ascii="Microsoft Sans Serif" w:hAnsi="Microsoft Sans Serif" w:cs="Microsoft Sans Serif"/>
        </w:rPr>
        <w:t>,</w:t>
      </w:r>
      <w:r w:rsidR="006026A1">
        <w:rPr>
          <w:rFonts w:ascii="Microsoft Sans Serif" w:hAnsi="Microsoft Sans Serif" w:cs="Microsoft Sans Serif"/>
        </w:rPr>
        <w:t xml:space="preserve"> </w:t>
      </w:r>
      <w:r>
        <w:rPr>
          <w:rFonts w:ascii="Microsoft Sans Serif" w:hAnsi="Microsoft Sans Serif" w:cs="Microsoft Sans Serif"/>
        </w:rPr>
        <w:t>t</w:t>
      </w:r>
      <w:r w:rsidR="00CC5CC3" w:rsidRPr="005E2958">
        <w:rPr>
          <w:rFonts w:ascii="Microsoft Sans Serif" w:hAnsi="Microsoft Sans Serif" w:cs="Microsoft Sans Serif"/>
        </w:rPr>
        <w:t>he contextual analysis</w:t>
      </w:r>
      <w:r w:rsidR="00645081">
        <w:rPr>
          <w:rFonts w:ascii="Microsoft Sans Serif" w:hAnsi="Microsoft Sans Serif" w:cs="Microsoft Sans Serif"/>
        </w:rPr>
        <w:t xml:space="preserve"> </w:t>
      </w:r>
      <w:r w:rsidR="00645081" w:rsidRPr="00645081">
        <w:rPr>
          <w:rFonts w:ascii="Microsoft Sans Serif" w:hAnsi="Microsoft Sans Serif" w:cs="Microsoft Sans Serif"/>
        </w:rPr>
        <w:t xml:space="preserve">focused on evaluating trends relevant to the demographics and communities </w:t>
      </w:r>
      <w:r w:rsidR="002B6789">
        <w:rPr>
          <w:rFonts w:ascii="Microsoft Sans Serif" w:hAnsi="Microsoft Sans Serif" w:cs="Microsoft Sans Serif"/>
        </w:rPr>
        <w:t>St Catherine’s works with</w:t>
      </w:r>
      <w:r>
        <w:rPr>
          <w:rFonts w:ascii="Microsoft Sans Serif" w:hAnsi="Microsoft Sans Serif" w:cs="Microsoft Sans Serif"/>
        </w:rPr>
        <w:t xml:space="preserve">. </w:t>
      </w:r>
      <w:r w:rsidR="00053B71">
        <w:rPr>
          <w:rFonts w:ascii="Microsoft Sans Serif" w:hAnsi="Microsoft Sans Serif" w:cs="Microsoft Sans Serif"/>
        </w:rPr>
        <w:t xml:space="preserve">Overall, it was clear that in many instances </w:t>
      </w:r>
      <w:r w:rsidR="008375F8">
        <w:rPr>
          <w:rFonts w:ascii="Microsoft Sans Serif" w:hAnsi="Microsoft Sans Serif" w:cs="Microsoft Sans Serif"/>
        </w:rPr>
        <w:t xml:space="preserve">there is consistent or increasing </w:t>
      </w:r>
      <w:r w:rsidR="00167352">
        <w:rPr>
          <w:rFonts w:ascii="Microsoft Sans Serif" w:hAnsi="Microsoft Sans Serif" w:cs="Microsoft Sans Serif"/>
          <w:b/>
          <w:bCs/>
          <w:color w:val="6A0F32"/>
          <w:lang w:val="en-IE"/>
        </w:rPr>
        <w:t>socio-economic v</w:t>
      </w:r>
      <w:r w:rsidR="000B1EB7">
        <w:rPr>
          <w:rFonts w:ascii="Microsoft Sans Serif" w:hAnsi="Microsoft Sans Serif" w:cs="Microsoft Sans Serif"/>
          <w:b/>
          <w:bCs/>
          <w:color w:val="6A0F32"/>
          <w:lang w:val="en-IE"/>
        </w:rPr>
        <w:t>ulnerability of several cohort</w:t>
      </w:r>
      <w:r w:rsidR="002532B1">
        <w:rPr>
          <w:rFonts w:ascii="Microsoft Sans Serif" w:hAnsi="Microsoft Sans Serif" w:cs="Microsoft Sans Serif"/>
          <w:b/>
          <w:bCs/>
          <w:color w:val="6A0F32"/>
          <w:lang w:val="en-IE"/>
        </w:rPr>
        <w:t>s</w:t>
      </w:r>
      <w:r w:rsidR="00167352">
        <w:rPr>
          <w:rFonts w:ascii="Microsoft Sans Serif" w:hAnsi="Microsoft Sans Serif" w:cs="Microsoft Sans Serif"/>
          <w:b/>
          <w:bCs/>
          <w:color w:val="6A0F32"/>
          <w:lang w:val="en-IE"/>
        </w:rPr>
        <w:t xml:space="preserve">, </w:t>
      </w:r>
      <w:r w:rsidR="00CC5CC3" w:rsidRPr="005E2958">
        <w:rPr>
          <w:rFonts w:ascii="Microsoft Sans Serif" w:hAnsi="Microsoft Sans Serif" w:cs="Microsoft Sans Serif"/>
        </w:rPr>
        <w:t xml:space="preserve">who </w:t>
      </w:r>
      <w:r w:rsidR="008C109A">
        <w:rPr>
          <w:rFonts w:ascii="Microsoft Sans Serif" w:hAnsi="Microsoft Sans Serif" w:cs="Microsoft Sans Serif"/>
        </w:rPr>
        <w:t xml:space="preserve">for different reasons </w:t>
      </w:r>
      <w:r w:rsidR="00CC5CC3" w:rsidRPr="005E2958">
        <w:rPr>
          <w:rFonts w:ascii="Microsoft Sans Serif" w:hAnsi="Microsoft Sans Serif" w:cs="Microsoft Sans Serif"/>
        </w:rPr>
        <w:t>are especially susceptible to marginali</w:t>
      </w:r>
      <w:r w:rsidR="00755B63">
        <w:rPr>
          <w:rFonts w:ascii="Microsoft Sans Serif" w:hAnsi="Microsoft Sans Serif" w:cs="Microsoft Sans Serif"/>
        </w:rPr>
        <w:t>s</w:t>
      </w:r>
      <w:r w:rsidR="00CC5CC3" w:rsidRPr="005E2958">
        <w:rPr>
          <w:rFonts w:ascii="Microsoft Sans Serif" w:hAnsi="Microsoft Sans Serif" w:cs="Microsoft Sans Serif"/>
        </w:rPr>
        <w:t xml:space="preserve">ation and deprivation. </w:t>
      </w:r>
    </w:p>
    <w:p w14:paraId="3DC55F46" w14:textId="2F22B8B4" w:rsidR="003F3396" w:rsidRDefault="00E5151A" w:rsidP="00A2753B">
      <w:pPr>
        <w:rPr>
          <w:rFonts w:ascii="Microsoft Sans Serif" w:hAnsi="Microsoft Sans Serif" w:cs="Microsoft Sans Serif"/>
        </w:rPr>
      </w:pPr>
      <w:r>
        <w:rPr>
          <w:rFonts w:ascii="Microsoft Sans Serif" w:hAnsi="Microsoft Sans Serif" w:cs="Microsoft Sans Serif"/>
        </w:rPr>
        <w:lastRenderedPageBreak/>
        <w:t xml:space="preserve">One of the </w:t>
      </w:r>
      <w:r w:rsidR="00D4058F">
        <w:rPr>
          <w:rFonts w:ascii="Microsoft Sans Serif" w:hAnsi="Microsoft Sans Serif" w:cs="Microsoft Sans Serif"/>
        </w:rPr>
        <w:t>groups consider</w:t>
      </w:r>
      <w:r w:rsidR="0044370D">
        <w:rPr>
          <w:rFonts w:ascii="Microsoft Sans Serif" w:hAnsi="Microsoft Sans Serif" w:cs="Microsoft Sans Serif"/>
        </w:rPr>
        <w:t>ed</w:t>
      </w:r>
      <w:r w:rsidR="00D4058F">
        <w:rPr>
          <w:rFonts w:ascii="Microsoft Sans Serif" w:hAnsi="Microsoft Sans Serif" w:cs="Microsoft Sans Serif"/>
        </w:rPr>
        <w:t xml:space="preserve"> here </w:t>
      </w:r>
      <w:r w:rsidR="0044370D">
        <w:rPr>
          <w:rFonts w:ascii="Microsoft Sans Serif" w:hAnsi="Microsoft Sans Serif" w:cs="Microsoft Sans Serif"/>
        </w:rPr>
        <w:t>was</w:t>
      </w:r>
      <w:r w:rsidR="00D4058F">
        <w:rPr>
          <w:rFonts w:ascii="Microsoft Sans Serif" w:hAnsi="Microsoft Sans Serif" w:cs="Microsoft Sans Serif"/>
        </w:rPr>
        <w:t xml:space="preserve"> </w:t>
      </w:r>
      <w:r w:rsidR="00CC5CC3" w:rsidRPr="005E2958">
        <w:rPr>
          <w:rFonts w:ascii="Microsoft Sans Serif" w:hAnsi="Microsoft Sans Serif" w:cs="Microsoft Sans Serif"/>
        </w:rPr>
        <w:t>lone parents and their children</w:t>
      </w:r>
      <w:r w:rsidR="003F3396">
        <w:rPr>
          <w:rFonts w:ascii="Microsoft Sans Serif" w:hAnsi="Microsoft Sans Serif" w:cs="Microsoft Sans Serif"/>
        </w:rPr>
        <w:t>.</w:t>
      </w:r>
      <w:r w:rsidR="00A42B20">
        <w:rPr>
          <w:rFonts w:ascii="Microsoft Sans Serif" w:hAnsi="Microsoft Sans Serif" w:cs="Microsoft Sans Serif"/>
        </w:rPr>
        <w:t xml:space="preserve"> According to 2022 </w:t>
      </w:r>
      <w:r w:rsidR="00903D65">
        <w:rPr>
          <w:rFonts w:ascii="Microsoft Sans Serif" w:hAnsi="Microsoft Sans Serif" w:cs="Microsoft Sans Serif"/>
        </w:rPr>
        <w:t>figures, 44</w:t>
      </w:r>
      <w:r w:rsidR="003F3396">
        <w:rPr>
          <w:rFonts w:ascii="Microsoft Sans Serif" w:hAnsi="Microsoft Sans Serif" w:cs="Microsoft Sans Serif"/>
        </w:rPr>
        <w:t>% of one-parent families live in deprivation</w:t>
      </w:r>
      <w:r w:rsidR="00672225">
        <w:rPr>
          <w:rFonts w:ascii="Microsoft Sans Serif" w:hAnsi="Microsoft Sans Serif" w:cs="Microsoft Sans Serif"/>
        </w:rPr>
        <w:t>, 24% are at risk of poverty and 14% live in consistent</w:t>
      </w:r>
      <w:r w:rsidR="00DD74C6">
        <w:rPr>
          <w:rFonts w:ascii="Microsoft Sans Serif" w:hAnsi="Microsoft Sans Serif" w:cs="Microsoft Sans Serif"/>
        </w:rPr>
        <w:t xml:space="preserve"> poverty</w:t>
      </w:r>
      <w:r w:rsidR="00BB6A69">
        <w:rPr>
          <w:rFonts w:ascii="Microsoft Sans Serif" w:hAnsi="Microsoft Sans Serif" w:cs="Microsoft Sans Serif"/>
        </w:rPr>
        <w:t>.</w:t>
      </w:r>
      <w:r w:rsidR="00D97563">
        <w:rPr>
          <w:rStyle w:val="FootnoteReference"/>
          <w:rFonts w:ascii="Microsoft Sans Serif" w:hAnsi="Microsoft Sans Serif" w:cs="Microsoft Sans Serif"/>
        </w:rPr>
        <w:footnoteReference w:id="2"/>
      </w:r>
      <w:r w:rsidR="00BB6A69">
        <w:rPr>
          <w:rFonts w:ascii="Microsoft Sans Serif" w:hAnsi="Microsoft Sans Serif" w:cs="Microsoft Sans Serif"/>
        </w:rPr>
        <w:t xml:space="preserve"> </w:t>
      </w:r>
    </w:p>
    <w:p w14:paraId="20EB4D50" w14:textId="07092473" w:rsidR="00200FDE" w:rsidRDefault="00D01AB7" w:rsidP="00AD3B5B">
      <w:pPr>
        <w:rPr>
          <w:rFonts w:ascii="Microsoft Sans Serif" w:hAnsi="Microsoft Sans Serif" w:cs="Microsoft Sans Serif"/>
        </w:rPr>
      </w:pPr>
      <w:r w:rsidRPr="00D01AB7">
        <w:rPr>
          <w:rFonts w:ascii="Microsoft Sans Serif" w:hAnsi="Microsoft Sans Serif" w:cs="Microsoft Sans Serif"/>
        </w:rPr>
        <w:t>While employment in Carlow has increased, the rates of unemployment are slightly higher than the national average.</w:t>
      </w:r>
      <w:r w:rsidR="00083EEA">
        <w:rPr>
          <w:rFonts w:ascii="Microsoft Sans Serif" w:hAnsi="Microsoft Sans Serif" w:cs="Microsoft Sans Serif"/>
        </w:rPr>
        <w:t xml:space="preserve"> </w:t>
      </w:r>
      <w:r w:rsidR="00AD3B5B" w:rsidRPr="00AD3B5B">
        <w:rPr>
          <w:rFonts w:ascii="Microsoft Sans Serif" w:hAnsi="Microsoft Sans Serif" w:cs="Microsoft Sans Serif"/>
        </w:rPr>
        <w:t>Nationally, approximately 37% of unemployed persons are at risk of poverty, compared to 6% of those that described themselves as employed.</w:t>
      </w:r>
    </w:p>
    <w:p w14:paraId="2F5288C5" w14:textId="060B278C" w:rsidR="00EE3753" w:rsidRPr="00EE3753" w:rsidRDefault="007824CA" w:rsidP="00BA53F9">
      <w:pPr>
        <w:rPr>
          <w:rFonts w:ascii="Microsoft Sans Serif" w:hAnsi="Microsoft Sans Serif" w:cs="Microsoft Sans Serif"/>
        </w:rPr>
      </w:pPr>
      <w:r>
        <w:rPr>
          <w:rFonts w:ascii="Microsoft Sans Serif" w:hAnsi="Microsoft Sans Serif" w:cs="Microsoft Sans Serif"/>
        </w:rPr>
        <w:t xml:space="preserve">In relation to </w:t>
      </w:r>
      <w:r w:rsidR="00130C1B">
        <w:rPr>
          <w:rFonts w:ascii="Microsoft Sans Serif" w:hAnsi="Microsoft Sans Serif" w:cs="Microsoft Sans Serif"/>
        </w:rPr>
        <w:t>older</w:t>
      </w:r>
      <w:r>
        <w:rPr>
          <w:rFonts w:ascii="Microsoft Sans Serif" w:hAnsi="Microsoft Sans Serif" w:cs="Microsoft Sans Serif"/>
        </w:rPr>
        <w:t xml:space="preserve"> </w:t>
      </w:r>
      <w:r w:rsidR="00130C1B">
        <w:rPr>
          <w:rFonts w:ascii="Microsoft Sans Serif" w:hAnsi="Microsoft Sans Serif" w:cs="Microsoft Sans Serif"/>
        </w:rPr>
        <w:t>people</w:t>
      </w:r>
      <w:r>
        <w:rPr>
          <w:rFonts w:ascii="Microsoft Sans Serif" w:hAnsi="Microsoft Sans Serif" w:cs="Microsoft Sans Serif"/>
        </w:rPr>
        <w:t>,</w:t>
      </w:r>
      <w:r w:rsidR="0039085B">
        <w:rPr>
          <w:rFonts w:ascii="Microsoft Sans Serif" w:hAnsi="Microsoft Sans Serif" w:cs="Microsoft Sans Serif"/>
        </w:rPr>
        <w:t xml:space="preserve"> t</w:t>
      </w:r>
      <w:r w:rsidR="00EE3753">
        <w:rPr>
          <w:rFonts w:ascii="Microsoft Sans Serif" w:hAnsi="Microsoft Sans Serif" w:cs="Microsoft Sans Serif"/>
        </w:rPr>
        <w:t xml:space="preserve">he population </w:t>
      </w:r>
      <w:r w:rsidR="00D31519">
        <w:rPr>
          <w:rFonts w:ascii="Microsoft Sans Serif" w:hAnsi="Microsoft Sans Serif" w:cs="Microsoft Sans Serif"/>
        </w:rPr>
        <w:t>of over 65s in Carlo</w:t>
      </w:r>
      <w:r w:rsidR="00B06E32">
        <w:rPr>
          <w:rFonts w:ascii="Microsoft Sans Serif" w:hAnsi="Microsoft Sans Serif" w:cs="Microsoft Sans Serif"/>
        </w:rPr>
        <w:t>w</w:t>
      </w:r>
      <w:r w:rsidR="00D31519">
        <w:rPr>
          <w:rFonts w:ascii="Microsoft Sans Serif" w:hAnsi="Microsoft Sans Serif" w:cs="Microsoft Sans Serif"/>
        </w:rPr>
        <w:t xml:space="preserve"> c</w:t>
      </w:r>
      <w:r w:rsidR="00EE3753" w:rsidRPr="00EE3753">
        <w:rPr>
          <w:rFonts w:ascii="Microsoft Sans Serif" w:hAnsi="Microsoft Sans Serif" w:cs="Microsoft Sans Serif"/>
        </w:rPr>
        <w:t>ontinues to grow</w:t>
      </w:r>
      <w:r w:rsidR="00D31519">
        <w:rPr>
          <w:rFonts w:ascii="Microsoft Sans Serif" w:hAnsi="Microsoft Sans Serif" w:cs="Microsoft Sans Serif"/>
        </w:rPr>
        <w:t xml:space="preserve"> and has</w:t>
      </w:r>
      <w:r w:rsidR="00EE3753" w:rsidRPr="00EE3753">
        <w:rPr>
          <w:rFonts w:ascii="Microsoft Sans Serif" w:hAnsi="Microsoft Sans Serif" w:cs="Microsoft Sans Serif"/>
        </w:rPr>
        <w:t xml:space="preserve"> increased by 26% since 2016</w:t>
      </w:r>
      <w:r w:rsidR="00EF7FE6">
        <w:rPr>
          <w:rFonts w:ascii="Microsoft Sans Serif" w:hAnsi="Microsoft Sans Serif" w:cs="Microsoft Sans Serif"/>
        </w:rPr>
        <w:t xml:space="preserve">, slightly </w:t>
      </w:r>
      <w:r w:rsidR="005B4F80">
        <w:rPr>
          <w:rFonts w:ascii="Microsoft Sans Serif" w:hAnsi="Microsoft Sans Serif" w:cs="Microsoft Sans Serif"/>
        </w:rPr>
        <w:t>ahead of</w:t>
      </w:r>
      <w:r w:rsidR="00EF7FE6">
        <w:rPr>
          <w:rFonts w:ascii="Microsoft Sans Serif" w:hAnsi="Microsoft Sans Serif" w:cs="Microsoft Sans Serif"/>
        </w:rPr>
        <w:t xml:space="preserve"> the national average</w:t>
      </w:r>
      <w:r w:rsidR="0091002A">
        <w:rPr>
          <w:rFonts w:ascii="Microsoft Sans Serif" w:hAnsi="Microsoft Sans Serif" w:cs="Microsoft Sans Serif"/>
        </w:rPr>
        <w:t>.</w:t>
      </w:r>
      <w:r w:rsidR="00BA53F9">
        <w:rPr>
          <w:rFonts w:ascii="Microsoft Sans Serif" w:hAnsi="Microsoft Sans Serif" w:cs="Microsoft Sans Serif"/>
        </w:rPr>
        <w:t xml:space="preserve"> Nationally, in 2022 </w:t>
      </w:r>
      <w:r w:rsidR="00BA53F9" w:rsidRPr="00BA53F9">
        <w:rPr>
          <w:rFonts w:ascii="Microsoft Sans Serif" w:hAnsi="Microsoft Sans Serif" w:cs="Microsoft Sans Serif"/>
        </w:rPr>
        <w:t>the risk of poverty rate was highest amongst single adult households.</w:t>
      </w:r>
      <w:r w:rsidR="00F63AEF">
        <w:rPr>
          <w:rStyle w:val="FootnoteReference"/>
          <w:rFonts w:ascii="Microsoft Sans Serif" w:hAnsi="Microsoft Sans Serif" w:cs="Microsoft Sans Serif"/>
        </w:rPr>
        <w:footnoteReference w:id="3"/>
      </w:r>
      <w:r w:rsidR="0091002A">
        <w:rPr>
          <w:rFonts w:ascii="Microsoft Sans Serif" w:hAnsi="Microsoft Sans Serif" w:cs="Microsoft Sans Serif"/>
        </w:rPr>
        <w:t xml:space="preserve"> </w:t>
      </w:r>
      <w:r w:rsidR="002A7ED1">
        <w:rPr>
          <w:rFonts w:ascii="Microsoft Sans Serif" w:hAnsi="Microsoft Sans Serif" w:cs="Microsoft Sans Serif"/>
        </w:rPr>
        <w:t xml:space="preserve">Alongside this, those who lived alone are at higher risk of </w:t>
      </w:r>
      <w:r w:rsidR="0048454D">
        <w:rPr>
          <w:rFonts w:ascii="Microsoft Sans Serif" w:hAnsi="Microsoft Sans Serif" w:cs="Microsoft Sans Serif"/>
        </w:rPr>
        <w:t>loneliness</w:t>
      </w:r>
      <w:r w:rsidR="002A7ED1">
        <w:rPr>
          <w:rFonts w:ascii="Microsoft Sans Serif" w:hAnsi="Microsoft Sans Serif" w:cs="Microsoft Sans Serif"/>
        </w:rPr>
        <w:t xml:space="preserve"> and social exclusion, an issue that was exacerbated by Covid19 and </w:t>
      </w:r>
      <w:r w:rsidR="0048454D">
        <w:rPr>
          <w:rFonts w:ascii="Microsoft Sans Serif" w:hAnsi="Microsoft Sans Serif" w:cs="Microsoft Sans Serif"/>
        </w:rPr>
        <w:t xml:space="preserve">is considered </w:t>
      </w:r>
      <w:r w:rsidR="00B16EA7">
        <w:rPr>
          <w:rFonts w:ascii="Microsoft Sans Serif" w:hAnsi="Microsoft Sans Serif" w:cs="Microsoft Sans Serif"/>
        </w:rPr>
        <w:t>b</w:t>
      </w:r>
      <w:r w:rsidR="0048454D">
        <w:rPr>
          <w:rFonts w:ascii="Microsoft Sans Serif" w:hAnsi="Microsoft Sans Serif" w:cs="Microsoft Sans Serif"/>
        </w:rPr>
        <w:t xml:space="preserve">y the World Health Organization as </w:t>
      </w:r>
      <w:r w:rsidR="00D22B60">
        <w:rPr>
          <w:rFonts w:ascii="Microsoft Sans Serif" w:hAnsi="Microsoft Sans Serif" w:cs="Microsoft Sans Serif"/>
        </w:rPr>
        <w:t>a global public health concern</w:t>
      </w:r>
      <w:r w:rsidR="00723E4E">
        <w:rPr>
          <w:rFonts w:ascii="Microsoft Sans Serif" w:hAnsi="Microsoft Sans Serif" w:cs="Microsoft Sans Serif"/>
        </w:rPr>
        <w:t>.</w:t>
      </w:r>
      <w:r w:rsidR="00723E4E">
        <w:rPr>
          <w:rStyle w:val="FootnoteReference"/>
          <w:rFonts w:ascii="Microsoft Sans Serif" w:hAnsi="Microsoft Sans Serif" w:cs="Microsoft Sans Serif"/>
        </w:rPr>
        <w:footnoteReference w:id="4"/>
      </w:r>
      <w:r w:rsidR="00622902">
        <w:rPr>
          <w:rFonts w:ascii="Microsoft Sans Serif" w:hAnsi="Microsoft Sans Serif" w:cs="Microsoft Sans Serif"/>
        </w:rPr>
        <w:t xml:space="preserve"> </w:t>
      </w:r>
      <w:r w:rsidR="0091002A">
        <w:rPr>
          <w:rFonts w:ascii="Microsoft Sans Serif" w:hAnsi="Microsoft Sans Serif" w:cs="Microsoft Sans Serif"/>
        </w:rPr>
        <w:t>Older people are</w:t>
      </w:r>
      <w:r w:rsidR="00F63AEF">
        <w:rPr>
          <w:rFonts w:ascii="Microsoft Sans Serif" w:hAnsi="Microsoft Sans Serif" w:cs="Microsoft Sans Serif"/>
        </w:rPr>
        <w:t xml:space="preserve"> also at higher risk of digital exclusion</w:t>
      </w:r>
      <w:r w:rsidR="003332AB">
        <w:rPr>
          <w:rFonts w:ascii="Microsoft Sans Serif" w:hAnsi="Microsoft Sans Serif" w:cs="Microsoft Sans Serif"/>
        </w:rPr>
        <w:t>, a particular challenge in an era of rapid digitali</w:t>
      </w:r>
      <w:r w:rsidR="00DC4F34">
        <w:rPr>
          <w:rFonts w:ascii="Microsoft Sans Serif" w:hAnsi="Microsoft Sans Serif" w:cs="Microsoft Sans Serif"/>
        </w:rPr>
        <w:t>s</w:t>
      </w:r>
      <w:r w:rsidR="003332AB">
        <w:rPr>
          <w:rFonts w:ascii="Microsoft Sans Serif" w:hAnsi="Microsoft Sans Serif" w:cs="Microsoft Sans Serif"/>
        </w:rPr>
        <w:t>ation</w:t>
      </w:r>
      <w:r w:rsidR="00DC4F34">
        <w:rPr>
          <w:rFonts w:ascii="Microsoft Sans Serif" w:hAnsi="Microsoft Sans Serif" w:cs="Microsoft Sans Serif"/>
        </w:rPr>
        <w:t xml:space="preserve"> of public services and social life</w:t>
      </w:r>
      <w:r w:rsidR="003332AB">
        <w:rPr>
          <w:rFonts w:ascii="Microsoft Sans Serif" w:hAnsi="Microsoft Sans Serif" w:cs="Microsoft Sans Serif"/>
        </w:rPr>
        <w:t xml:space="preserve">. </w:t>
      </w:r>
    </w:p>
    <w:p w14:paraId="6E5771FD" w14:textId="59E26553" w:rsidR="00A2753B" w:rsidRDefault="002002F0" w:rsidP="00EA227F">
      <w:pPr>
        <w:rPr>
          <w:rFonts w:ascii="Microsoft Sans Serif" w:hAnsi="Microsoft Sans Serif" w:cs="Microsoft Sans Serif"/>
        </w:rPr>
      </w:pPr>
      <w:r w:rsidRPr="002002F0">
        <w:rPr>
          <w:rFonts w:ascii="Microsoft Sans Serif" w:hAnsi="Microsoft Sans Serif" w:cs="Microsoft Sans Serif"/>
        </w:rPr>
        <w:t>The Traveller Community in Carlow has witnessed a notable 12% growth from 2016 to 2022</w:t>
      </w:r>
      <w:r w:rsidR="00781263">
        <w:rPr>
          <w:rStyle w:val="FootnoteReference"/>
          <w:rFonts w:ascii="Microsoft Sans Serif" w:hAnsi="Microsoft Sans Serif" w:cs="Microsoft Sans Serif"/>
        </w:rPr>
        <w:footnoteReference w:id="5"/>
      </w:r>
      <w:r>
        <w:rPr>
          <w:rFonts w:ascii="Microsoft Sans Serif" w:hAnsi="Microsoft Sans Serif" w:cs="Microsoft Sans Serif"/>
        </w:rPr>
        <w:t xml:space="preserve">, </w:t>
      </w:r>
      <w:r w:rsidRPr="002002F0">
        <w:rPr>
          <w:rFonts w:ascii="Microsoft Sans Serif" w:hAnsi="Microsoft Sans Serif" w:cs="Microsoft Sans Serif"/>
        </w:rPr>
        <w:t>and Carlow is bordered by counties with high Traveller populations</w:t>
      </w:r>
      <w:r>
        <w:rPr>
          <w:rFonts w:ascii="Microsoft Sans Serif" w:hAnsi="Microsoft Sans Serif" w:cs="Microsoft Sans Serif"/>
        </w:rPr>
        <w:t xml:space="preserve">. </w:t>
      </w:r>
      <w:r w:rsidR="00EA227F">
        <w:rPr>
          <w:rFonts w:ascii="Microsoft Sans Serif" w:hAnsi="Microsoft Sans Serif" w:cs="Microsoft Sans Serif"/>
        </w:rPr>
        <w:t>T</w:t>
      </w:r>
      <w:r w:rsidR="00EA227F" w:rsidRPr="00EA227F">
        <w:rPr>
          <w:rFonts w:ascii="Microsoft Sans Serif" w:hAnsi="Microsoft Sans Serif" w:cs="Microsoft Sans Serif"/>
        </w:rPr>
        <w:t>his growth occurs against a backdrop of persistent challenge</w:t>
      </w:r>
      <w:r w:rsidR="00EA227F">
        <w:rPr>
          <w:rFonts w:ascii="Microsoft Sans Serif" w:hAnsi="Microsoft Sans Serif" w:cs="Microsoft Sans Serif"/>
        </w:rPr>
        <w:t>s, as</w:t>
      </w:r>
      <w:r w:rsidR="00EA227F" w:rsidRPr="00EA227F">
        <w:rPr>
          <w:rFonts w:ascii="Microsoft Sans Serif" w:hAnsi="Microsoft Sans Serif" w:cs="Microsoft Sans Serif"/>
        </w:rPr>
        <w:t xml:space="preserve"> </w:t>
      </w:r>
      <w:r w:rsidR="00EA227F">
        <w:rPr>
          <w:rFonts w:ascii="Microsoft Sans Serif" w:hAnsi="Microsoft Sans Serif" w:cs="Microsoft Sans Serif"/>
        </w:rPr>
        <w:t>t</w:t>
      </w:r>
      <w:r w:rsidR="00431C4A">
        <w:rPr>
          <w:rFonts w:ascii="Microsoft Sans Serif" w:hAnsi="Microsoft Sans Serif" w:cs="Microsoft Sans Serif"/>
        </w:rPr>
        <w:t>he Traveller Community across Ireland experience higher rates of discrimination</w:t>
      </w:r>
      <w:r w:rsidR="00412CC6">
        <w:rPr>
          <w:rFonts w:ascii="Microsoft Sans Serif" w:hAnsi="Microsoft Sans Serif" w:cs="Microsoft Sans Serif"/>
        </w:rPr>
        <w:t xml:space="preserve"> and </w:t>
      </w:r>
      <w:r w:rsidR="00EA771C">
        <w:rPr>
          <w:rFonts w:ascii="Microsoft Sans Serif" w:hAnsi="Microsoft Sans Serif" w:cs="Microsoft Sans Serif"/>
        </w:rPr>
        <w:t xml:space="preserve">exclusion, </w:t>
      </w:r>
      <w:r w:rsidR="00B3034F">
        <w:rPr>
          <w:rFonts w:ascii="Microsoft Sans Serif" w:hAnsi="Microsoft Sans Serif" w:cs="Microsoft Sans Serif"/>
        </w:rPr>
        <w:t xml:space="preserve">with </w:t>
      </w:r>
      <w:r w:rsidR="00EA771C">
        <w:rPr>
          <w:rFonts w:ascii="Microsoft Sans Serif" w:hAnsi="Microsoft Sans Serif" w:cs="Microsoft Sans Serif"/>
        </w:rPr>
        <w:t>poor mental health and suicide identified as critical issues within the community.</w:t>
      </w:r>
      <w:r w:rsidR="00EA771C">
        <w:rPr>
          <w:rStyle w:val="FootnoteReference"/>
          <w:rFonts w:ascii="Microsoft Sans Serif" w:hAnsi="Microsoft Sans Serif" w:cs="Microsoft Sans Serif"/>
        </w:rPr>
        <w:footnoteReference w:id="6"/>
      </w:r>
    </w:p>
    <w:p w14:paraId="6D08B917" w14:textId="44EF002D" w:rsidR="003E5A8D" w:rsidRDefault="00785E19" w:rsidP="00903D65">
      <w:pPr>
        <w:rPr>
          <w:rFonts w:ascii="Microsoft Sans Serif" w:hAnsi="Microsoft Sans Serif" w:cs="Microsoft Sans Serif"/>
        </w:rPr>
      </w:pPr>
      <w:r>
        <w:rPr>
          <w:rFonts w:ascii="Microsoft Sans Serif" w:hAnsi="Microsoft Sans Serif" w:cs="Microsoft Sans Serif"/>
        </w:rPr>
        <w:t>Factors contributing to socio-econ</w:t>
      </w:r>
      <w:r w:rsidR="00B54E39">
        <w:rPr>
          <w:rFonts w:ascii="Microsoft Sans Serif" w:hAnsi="Microsoft Sans Serif" w:cs="Microsoft Sans Serif"/>
        </w:rPr>
        <w:t>omic disadvantage</w:t>
      </w:r>
      <w:r w:rsidR="003E5A8D">
        <w:rPr>
          <w:rFonts w:ascii="Microsoft Sans Serif" w:hAnsi="Microsoft Sans Serif" w:cs="Microsoft Sans Serif"/>
        </w:rPr>
        <w:t xml:space="preserve"> often intersect and overlap</w:t>
      </w:r>
      <w:r w:rsidR="0081538B">
        <w:rPr>
          <w:rFonts w:ascii="Microsoft Sans Serif" w:hAnsi="Microsoft Sans Serif" w:cs="Microsoft Sans Serif"/>
        </w:rPr>
        <w:t xml:space="preserve">, leading to generational deprivation and </w:t>
      </w:r>
      <w:r w:rsidR="00EA2425">
        <w:rPr>
          <w:rFonts w:ascii="Microsoft Sans Serif" w:hAnsi="Microsoft Sans Serif" w:cs="Microsoft Sans Serif"/>
        </w:rPr>
        <w:t xml:space="preserve">cyclical </w:t>
      </w:r>
      <w:r w:rsidR="0081538B">
        <w:rPr>
          <w:rFonts w:ascii="Microsoft Sans Serif" w:hAnsi="Microsoft Sans Serif" w:cs="Microsoft Sans Serif"/>
        </w:rPr>
        <w:t xml:space="preserve">exclusion that can be </w:t>
      </w:r>
      <w:r w:rsidR="001645F5">
        <w:rPr>
          <w:rFonts w:ascii="Microsoft Sans Serif" w:hAnsi="Microsoft Sans Serif" w:cs="Microsoft Sans Serif"/>
        </w:rPr>
        <w:t xml:space="preserve">challenging </w:t>
      </w:r>
      <w:r w:rsidR="0081538B">
        <w:rPr>
          <w:rFonts w:ascii="Microsoft Sans Serif" w:hAnsi="Microsoft Sans Serif" w:cs="Microsoft Sans Serif"/>
        </w:rPr>
        <w:t>to address. Looking forward, St Catherine</w:t>
      </w:r>
      <w:r w:rsidR="00E5351B">
        <w:rPr>
          <w:rFonts w:ascii="Microsoft Sans Serif" w:hAnsi="Microsoft Sans Serif" w:cs="Microsoft Sans Serif"/>
        </w:rPr>
        <w:t>’</w:t>
      </w:r>
      <w:r w:rsidR="0081538B">
        <w:rPr>
          <w:rFonts w:ascii="Microsoft Sans Serif" w:hAnsi="Microsoft Sans Serif" w:cs="Microsoft Sans Serif"/>
        </w:rPr>
        <w:t>s wished to continue its valuable, wrap</w:t>
      </w:r>
      <w:r w:rsidR="00E5351B">
        <w:rPr>
          <w:rFonts w:ascii="Microsoft Sans Serif" w:hAnsi="Microsoft Sans Serif" w:cs="Microsoft Sans Serif"/>
        </w:rPr>
        <w:t>-</w:t>
      </w:r>
      <w:r w:rsidR="0081538B">
        <w:rPr>
          <w:rFonts w:ascii="Microsoft Sans Serif" w:hAnsi="Microsoft Sans Serif" w:cs="Microsoft Sans Serif"/>
        </w:rPr>
        <w:t xml:space="preserve">around supports that are key to </w:t>
      </w:r>
      <w:r w:rsidR="00660687">
        <w:rPr>
          <w:rFonts w:ascii="Microsoft Sans Serif" w:hAnsi="Microsoft Sans Serif" w:cs="Microsoft Sans Serif"/>
        </w:rPr>
        <w:t xml:space="preserve">enhancing both social and economic prospects, while exploring opportunities </w:t>
      </w:r>
      <w:r w:rsidR="008A198A">
        <w:rPr>
          <w:rFonts w:ascii="Microsoft Sans Serif" w:hAnsi="Microsoft Sans Serif" w:cs="Microsoft Sans Serif"/>
        </w:rPr>
        <w:t xml:space="preserve">to improve and adapt </w:t>
      </w:r>
      <w:proofErr w:type="gramStart"/>
      <w:r w:rsidR="00DD6603">
        <w:rPr>
          <w:rFonts w:ascii="Microsoft Sans Serif" w:hAnsi="Microsoft Sans Serif" w:cs="Microsoft Sans Serif"/>
        </w:rPr>
        <w:t>in order to</w:t>
      </w:r>
      <w:proofErr w:type="gramEnd"/>
      <w:r w:rsidR="00DD6603">
        <w:rPr>
          <w:rFonts w:ascii="Microsoft Sans Serif" w:hAnsi="Microsoft Sans Serif" w:cs="Microsoft Sans Serif"/>
        </w:rPr>
        <w:t xml:space="preserve"> meet evolving and growing needs. </w:t>
      </w:r>
    </w:p>
    <w:p w14:paraId="4A4E63C1" w14:textId="1F7DA189" w:rsidR="00390EF3" w:rsidRDefault="00CB7DAA" w:rsidP="003347F8">
      <w:pPr>
        <w:rPr>
          <w:rFonts w:ascii="Microsoft Sans Serif" w:hAnsi="Microsoft Sans Serif" w:cs="Microsoft Sans Serif"/>
          <w:lang w:val="en-IE"/>
        </w:rPr>
      </w:pPr>
      <w:r>
        <w:rPr>
          <w:rFonts w:ascii="Microsoft Sans Serif" w:hAnsi="Microsoft Sans Serif" w:cs="Microsoft Sans Serif"/>
          <w:lang w:val="en-IE"/>
        </w:rPr>
        <w:t xml:space="preserve">When applying a more internal lens, </w:t>
      </w:r>
      <w:r w:rsidR="003347F8">
        <w:rPr>
          <w:rFonts w:ascii="Microsoft Sans Serif" w:hAnsi="Microsoft Sans Serif" w:cs="Microsoft Sans Serif"/>
          <w:lang w:val="en-IE"/>
        </w:rPr>
        <w:t>t</w:t>
      </w:r>
      <w:r w:rsidR="00A2753B" w:rsidRPr="00A2753B">
        <w:rPr>
          <w:rFonts w:ascii="Microsoft Sans Serif" w:hAnsi="Microsoft Sans Serif" w:cs="Microsoft Sans Serif"/>
          <w:lang w:val="en-IE"/>
        </w:rPr>
        <w:t>he current landscape across Ireland presents a challenging one</w:t>
      </w:r>
      <w:r w:rsidR="001645F5">
        <w:rPr>
          <w:rFonts w:ascii="Microsoft Sans Serif" w:hAnsi="Microsoft Sans Serif" w:cs="Microsoft Sans Serif"/>
          <w:lang w:val="en-IE"/>
        </w:rPr>
        <w:t xml:space="preserve"> for nonprofits and charities</w:t>
      </w:r>
      <w:r w:rsidR="00E5351B">
        <w:rPr>
          <w:rFonts w:ascii="Microsoft Sans Serif" w:hAnsi="Microsoft Sans Serif" w:cs="Microsoft Sans Serif"/>
          <w:lang w:val="en-IE"/>
        </w:rPr>
        <w:t>,</w:t>
      </w:r>
      <w:r w:rsidR="00A2753B" w:rsidRPr="00A2753B">
        <w:rPr>
          <w:rFonts w:ascii="Microsoft Sans Serif" w:hAnsi="Microsoft Sans Serif" w:cs="Microsoft Sans Serif"/>
          <w:lang w:val="en-IE"/>
        </w:rPr>
        <w:t xml:space="preserve"> with the </w:t>
      </w:r>
      <w:r w:rsidR="00AE25B9" w:rsidRPr="00A2753B">
        <w:rPr>
          <w:rFonts w:ascii="Microsoft Sans Serif" w:hAnsi="Microsoft Sans Serif" w:cs="Microsoft Sans Serif"/>
          <w:lang w:val="en-IE"/>
        </w:rPr>
        <w:t>cost-of-living</w:t>
      </w:r>
      <w:r w:rsidR="00A2753B" w:rsidRPr="00A2753B">
        <w:rPr>
          <w:rFonts w:ascii="Microsoft Sans Serif" w:hAnsi="Microsoft Sans Serif" w:cs="Microsoft Sans Serif"/>
          <w:lang w:val="en-IE"/>
        </w:rPr>
        <w:t xml:space="preserve"> crisis and the housing crisis exacerbating situations of poverty and vulnerability</w:t>
      </w:r>
      <w:r w:rsidR="00C7617A">
        <w:rPr>
          <w:rFonts w:ascii="Microsoft Sans Serif" w:hAnsi="Microsoft Sans Serif" w:cs="Microsoft Sans Serif"/>
          <w:lang w:val="en-IE"/>
        </w:rPr>
        <w:t>. This</w:t>
      </w:r>
      <w:r w:rsidR="00EB42ED">
        <w:rPr>
          <w:rFonts w:ascii="Microsoft Sans Serif" w:hAnsi="Microsoft Sans Serif" w:cs="Microsoft Sans Serif"/>
          <w:lang w:val="en-IE"/>
        </w:rPr>
        <w:t xml:space="preserve"> in turn plac</w:t>
      </w:r>
      <w:r w:rsidR="00C7617A">
        <w:rPr>
          <w:rFonts w:ascii="Microsoft Sans Serif" w:hAnsi="Microsoft Sans Serif" w:cs="Microsoft Sans Serif"/>
          <w:lang w:val="en-IE"/>
        </w:rPr>
        <w:t>es</w:t>
      </w:r>
      <w:r w:rsidR="00390EF3">
        <w:rPr>
          <w:rFonts w:ascii="Microsoft Sans Serif" w:hAnsi="Microsoft Sans Serif" w:cs="Microsoft Sans Serif"/>
          <w:lang w:val="en-IE"/>
        </w:rPr>
        <w:t xml:space="preserve"> </w:t>
      </w:r>
      <w:r w:rsidR="00EB42ED">
        <w:rPr>
          <w:rFonts w:ascii="Microsoft Sans Serif" w:hAnsi="Microsoft Sans Serif" w:cs="Microsoft Sans Serif"/>
          <w:lang w:val="en-IE"/>
        </w:rPr>
        <w:t>pressure on</w:t>
      </w:r>
      <w:r w:rsidR="00FC480B">
        <w:rPr>
          <w:rFonts w:ascii="Microsoft Sans Serif" w:hAnsi="Microsoft Sans Serif" w:cs="Microsoft Sans Serif"/>
          <w:lang w:val="en-IE"/>
        </w:rPr>
        <w:t xml:space="preserve"> organisations </w:t>
      </w:r>
      <w:r w:rsidR="00BC00C6">
        <w:rPr>
          <w:rFonts w:ascii="Microsoft Sans Serif" w:hAnsi="Microsoft Sans Serif" w:cs="Microsoft Sans Serif"/>
          <w:lang w:val="en-IE"/>
        </w:rPr>
        <w:t>support</w:t>
      </w:r>
      <w:r w:rsidR="003347F8">
        <w:rPr>
          <w:rFonts w:ascii="Microsoft Sans Serif" w:hAnsi="Microsoft Sans Serif" w:cs="Microsoft Sans Serif"/>
          <w:lang w:val="en-IE"/>
        </w:rPr>
        <w:t>ing</w:t>
      </w:r>
      <w:r w:rsidR="00BC00C6">
        <w:rPr>
          <w:rFonts w:ascii="Microsoft Sans Serif" w:hAnsi="Microsoft Sans Serif" w:cs="Microsoft Sans Serif"/>
          <w:lang w:val="en-IE"/>
        </w:rPr>
        <w:t xml:space="preserve"> communities </w:t>
      </w:r>
      <w:r w:rsidR="00AF7CB0">
        <w:rPr>
          <w:rFonts w:ascii="Microsoft Sans Serif" w:hAnsi="Microsoft Sans Serif" w:cs="Microsoft Sans Serif"/>
          <w:lang w:val="en-IE"/>
        </w:rPr>
        <w:t xml:space="preserve">that are most vulnerable to economic changes. In addition, inflation </w:t>
      </w:r>
      <w:r w:rsidR="00390EF3">
        <w:rPr>
          <w:rFonts w:ascii="Microsoft Sans Serif" w:hAnsi="Microsoft Sans Serif" w:cs="Microsoft Sans Serif"/>
          <w:lang w:val="en-IE"/>
        </w:rPr>
        <w:t xml:space="preserve">is </w:t>
      </w:r>
      <w:r w:rsidR="00AF7CB0">
        <w:rPr>
          <w:rFonts w:ascii="Microsoft Sans Serif" w:hAnsi="Microsoft Sans Serif" w:cs="Microsoft Sans Serif"/>
          <w:lang w:val="en-IE"/>
        </w:rPr>
        <w:t xml:space="preserve">leading to increased </w:t>
      </w:r>
      <w:r w:rsidR="00420625">
        <w:rPr>
          <w:rFonts w:ascii="Microsoft Sans Serif" w:hAnsi="Microsoft Sans Serif" w:cs="Microsoft Sans Serif"/>
          <w:lang w:val="en-IE"/>
        </w:rPr>
        <w:t>rising costs</w:t>
      </w:r>
      <w:r w:rsidR="00C7617A">
        <w:rPr>
          <w:rFonts w:ascii="Microsoft Sans Serif" w:hAnsi="Microsoft Sans Serif" w:cs="Microsoft Sans Serif"/>
          <w:lang w:val="en-IE"/>
        </w:rPr>
        <w:t>,</w:t>
      </w:r>
      <w:r w:rsidR="00390EF3">
        <w:rPr>
          <w:rFonts w:ascii="Microsoft Sans Serif" w:hAnsi="Microsoft Sans Serif" w:cs="Microsoft Sans Serif"/>
          <w:lang w:val="en-IE"/>
        </w:rPr>
        <w:t xml:space="preserve"> and s</w:t>
      </w:r>
      <w:r w:rsidR="00390EF3" w:rsidRPr="00390EF3">
        <w:rPr>
          <w:rFonts w:ascii="Microsoft Sans Serif" w:hAnsi="Microsoft Sans Serif" w:cs="Microsoft Sans Serif"/>
          <w:lang w:val="en-IE"/>
        </w:rPr>
        <w:t xml:space="preserve">taffing and recruitment </w:t>
      </w:r>
      <w:r w:rsidR="003347F8">
        <w:rPr>
          <w:rFonts w:ascii="Microsoft Sans Serif" w:hAnsi="Microsoft Sans Serif" w:cs="Microsoft Sans Serif"/>
          <w:lang w:val="en-IE"/>
        </w:rPr>
        <w:t>persist as</w:t>
      </w:r>
      <w:r w:rsidR="00390EF3" w:rsidRPr="00390EF3">
        <w:rPr>
          <w:rFonts w:ascii="Microsoft Sans Serif" w:hAnsi="Microsoft Sans Serif" w:cs="Microsoft Sans Serif"/>
          <w:lang w:val="en-IE"/>
        </w:rPr>
        <w:t xml:space="preserve"> considerable challenges</w:t>
      </w:r>
      <w:r w:rsidR="00291D80">
        <w:rPr>
          <w:rFonts w:ascii="Microsoft Sans Serif" w:hAnsi="Microsoft Sans Serif" w:cs="Microsoft Sans Serif"/>
          <w:lang w:val="en-IE"/>
        </w:rPr>
        <w:t xml:space="preserve">. </w:t>
      </w:r>
    </w:p>
    <w:p w14:paraId="739C5706" w14:textId="31AACA87" w:rsidR="00CB7DAA" w:rsidRPr="00CB7DAA" w:rsidRDefault="00CB7DAA" w:rsidP="00382E90">
      <w:pPr>
        <w:rPr>
          <w:rFonts w:ascii="Microsoft Sans Serif" w:hAnsi="Microsoft Sans Serif" w:cs="Microsoft Sans Serif"/>
          <w:lang w:val="en-IE"/>
        </w:rPr>
      </w:pPr>
      <w:r w:rsidRPr="00CB7DAA">
        <w:rPr>
          <w:rFonts w:ascii="Microsoft Sans Serif" w:hAnsi="Microsoft Sans Serif" w:cs="Microsoft Sans Serif"/>
          <w:lang w:val="en-IE"/>
        </w:rPr>
        <w:t>These trends consolidated the continued and increasing need for the presence of St Catherine’s in Carlow and prompted consideration of how the organisation could be future proofed to strengthen current service delivery while ensuring preparedness and proactiveness</w:t>
      </w:r>
      <w:r w:rsidR="00BF5FCD">
        <w:rPr>
          <w:rFonts w:ascii="Microsoft Sans Serif" w:hAnsi="Microsoft Sans Serif" w:cs="Microsoft Sans Serif"/>
          <w:lang w:val="en-IE"/>
        </w:rPr>
        <w:t xml:space="preserve"> for the future</w:t>
      </w:r>
      <w:r w:rsidR="00382E90">
        <w:rPr>
          <w:rFonts w:ascii="Microsoft Sans Serif" w:hAnsi="Microsoft Sans Serif" w:cs="Microsoft Sans Serif"/>
          <w:lang w:val="en-IE"/>
        </w:rPr>
        <w:t xml:space="preserve">. </w:t>
      </w:r>
    </w:p>
    <w:p w14:paraId="7B73529C" w14:textId="77777777" w:rsidR="00CB7DAA" w:rsidRPr="00390EF3" w:rsidRDefault="00CB7DAA" w:rsidP="00390EF3">
      <w:pPr>
        <w:rPr>
          <w:rFonts w:ascii="Microsoft Sans Serif" w:hAnsi="Microsoft Sans Serif" w:cs="Microsoft Sans Serif"/>
          <w:lang w:val="en-IE"/>
        </w:rPr>
      </w:pPr>
    </w:p>
    <w:p w14:paraId="2624B4D5" w14:textId="3C55B995" w:rsidR="00420625" w:rsidRDefault="00420625" w:rsidP="00390EF3">
      <w:pPr>
        <w:rPr>
          <w:rFonts w:ascii="Microsoft Sans Serif" w:hAnsi="Microsoft Sans Serif" w:cs="Microsoft Sans Serif"/>
          <w:lang w:val="en-IE"/>
        </w:rPr>
      </w:pPr>
    </w:p>
    <w:p w14:paraId="79F433E4" w14:textId="5C9772BD" w:rsidR="002E6C06" w:rsidRPr="005E2958" w:rsidRDefault="002E6C06">
      <w:pPr>
        <w:rPr>
          <w:rFonts w:ascii="Microsoft Sans Serif" w:eastAsiaTheme="majorEastAsia" w:hAnsi="Microsoft Sans Serif" w:cs="Microsoft Sans Serif"/>
          <w:color w:val="6A0F32"/>
          <w:sz w:val="32"/>
          <w:szCs w:val="32"/>
          <w:lang w:val="en-IE"/>
        </w:rPr>
      </w:pPr>
      <w:bookmarkStart w:id="5" w:name="_Hlk162968292"/>
    </w:p>
    <w:p w14:paraId="6168B2CC" w14:textId="733CAE36" w:rsidR="003C77DA" w:rsidRPr="005E2958" w:rsidRDefault="008B0CF7" w:rsidP="008B0CF7">
      <w:pPr>
        <w:pStyle w:val="Heading2"/>
        <w:rPr>
          <w:rFonts w:ascii="Microsoft Sans Serif" w:hAnsi="Microsoft Sans Serif" w:cs="Microsoft Sans Serif"/>
          <w:color w:val="6A0F32"/>
          <w:lang w:val="en-IE"/>
        </w:rPr>
      </w:pPr>
      <w:bookmarkStart w:id="6" w:name="_Toc166742189"/>
      <w:r w:rsidRPr="005E2958">
        <w:rPr>
          <w:rFonts w:ascii="Microsoft Sans Serif" w:hAnsi="Microsoft Sans Serif" w:cs="Microsoft Sans Serif"/>
          <w:color w:val="6A0F32"/>
          <w:lang w:val="en-IE"/>
        </w:rPr>
        <w:lastRenderedPageBreak/>
        <w:t xml:space="preserve">Consultation </w:t>
      </w:r>
      <w:bookmarkEnd w:id="5"/>
      <w:r w:rsidRPr="005E2958">
        <w:rPr>
          <w:rFonts w:ascii="Microsoft Sans Serif" w:hAnsi="Microsoft Sans Serif" w:cs="Microsoft Sans Serif"/>
          <w:color w:val="6A0F32"/>
          <w:lang w:val="en-IE"/>
        </w:rPr>
        <w:t>Insights</w:t>
      </w:r>
      <w:bookmarkEnd w:id="6"/>
      <w:r w:rsidRPr="005E2958">
        <w:rPr>
          <w:rFonts w:ascii="Microsoft Sans Serif" w:hAnsi="Microsoft Sans Serif" w:cs="Microsoft Sans Serif"/>
          <w:color w:val="6A0F32"/>
          <w:lang w:val="en-IE"/>
        </w:rPr>
        <w:t xml:space="preserve"> </w:t>
      </w:r>
    </w:p>
    <w:p w14:paraId="0B4F4D2B" w14:textId="3A733589" w:rsidR="001E1730" w:rsidRPr="00EF76AA" w:rsidRDefault="001E1730" w:rsidP="001E1730">
      <w:pPr>
        <w:rPr>
          <w:rFonts w:ascii="Microsoft Sans Serif" w:hAnsi="Microsoft Sans Serif" w:cs="Microsoft Sans Serif"/>
          <w:b/>
          <w:bCs/>
          <w:color w:val="6A0F32"/>
          <w:lang w:val="en-IE"/>
        </w:rPr>
      </w:pPr>
      <w:r w:rsidRPr="00EF76AA">
        <w:rPr>
          <w:rFonts w:ascii="Microsoft Sans Serif" w:hAnsi="Microsoft Sans Serif" w:cs="Microsoft Sans Serif"/>
          <w:b/>
          <w:bCs/>
          <w:color w:val="6A0F32"/>
          <w:lang w:val="en-IE"/>
        </w:rPr>
        <w:t>Strengths</w:t>
      </w:r>
    </w:p>
    <w:p w14:paraId="084F4463" w14:textId="0D42402D" w:rsidR="00F942DF" w:rsidRPr="005E2958" w:rsidRDefault="00F942DF" w:rsidP="000B53AD">
      <w:pPr>
        <w:rPr>
          <w:rFonts w:ascii="Microsoft Sans Serif" w:hAnsi="Microsoft Sans Serif" w:cs="Microsoft Sans Serif"/>
          <w:lang w:val="en-IE"/>
        </w:rPr>
      </w:pPr>
      <w:r w:rsidRPr="005E2958">
        <w:rPr>
          <w:rFonts w:ascii="Microsoft Sans Serif" w:hAnsi="Microsoft Sans Serif" w:cs="Microsoft Sans Serif"/>
          <w:lang w:val="en-IE"/>
        </w:rPr>
        <w:t xml:space="preserve">The consultations drew from a diversity of perspectives, however consensus emerged around several key </w:t>
      </w:r>
      <w:r w:rsidR="00CF02E6" w:rsidRPr="005E2958">
        <w:rPr>
          <w:rFonts w:ascii="Microsoft Sans Serif" w:hAnsi="Microsoft Sans Serif" w:cs="Microsoft Sans Serif"/>
          <w:lang w:val="en-IE"/>
        </w:rPr>
        <w:t>strengths</w:t>
      </w:r>
      <w:r w:rsidR="00A27ADB" w:rsidRPr="005E2958">
        <w:rPr>
          <w:rFonts w:ascii="Microsoft Sans Serif" w:hAnsi="Microsoft Sans Serif" w:cs="Microsoft Sans Serif"/>
          <w:lang w:val="en-IE"/>
        </w:rPr>
        <w:t xml:space="preserve">, highlighting areas to </w:t>
      </w:r>
      <w:r w:rsidR="004E6618">
        <w:rPr>
          <w:rFonts w:ascii="Microsoft Sans Serif" w:hAnsi="Microsoft Sans Serif" w:cs="Microsoft Sans Serif"/>
          <w:lang w:val="en-IE"/>
        </w:rPr>
        <w:t xml:space="preserve">cultivate and to </w:t>
      </w:r>
      <w:r w:rsidR="00A27ADB" w:rsidRPr="005E2958">
        <w:rPr>
          <w:rFonts w:ascii="Microsoft Sans Serif" w:hAnsi="Microsoft Sans Serif" w:cs="Microsoft Sans Serif"/>
          <w:lang w:val="en-IE"/>
        </w:rPr>
        <w:t xml:space="preserve">carry forward into the next Strategic Plan. </w:t>
      </w:r>
    </w:p>
    <w:p w14:paraId="3005E891" w14:textId="3D560C4F" w:rsidR="00B0786B" w:rsidRPr="005E2958" w:rsidRDefault="001E6AB1" w:rsidP="007C3C7F">
      <w:pPr>
        <w:rPr>
          <w:rFonts w:ascii="Microsoft Sans Serif" w:hAnsi="Microsoft Sans Serif" w:cs="Microsoft Sans Serif"/>
          <w:lang w:val="en-IE"/>
        </w:rPr>
      </w:pPr>
      <w:r w:rsidRPr="005E2958">
        <w:rPr>
          <w:rFonts w:ascii="Microsoft Sans Serif" w:hAnsi="Microsoft Sans Serif" w:cs="Microsoft Sans Serif"/>
          <w:lang w:val="en-IE"/>
        </w:rPr>
        <w:t xml:space="preserve">All stakeholder groups shared the view of St Catherine’s as a </w:t>
      </w:r>
      <w:r w:rsidRPr="0024231C">
        <w:rPr>
          <w:rFonts w:ascii="Microsoft Sans Serif" w:hAnsi="Microsoft Sans Serif" w:cs="Microsoft Sans Serif"/>
          <w:b/>
          <w:bCs/>
          <w:color w:val="6A0F32"/>
          <w:lang w:val="en-IE"/>
        </w:rPr>
        <w:t xml:space="preserve">welcoming </w:t>
      </w:r>
      <w:r w:rsidR="00B0786B" w:rsidRPr="0024231C">
        <w:rPr>
          <w:rFonts w:ascii="Microsoft Sans Serif" w:hAnsi="Microsoft Sans Serif" w:cs="Microsoft Sans Serif"/>
          <w:b/>
          <w:bCs/>
          <w:color w:val="6A0F32"/>
          <w:lang w:val="en-IE"/>
        </w:rPr>
        <w:t xml:space="preserve">and inclusive </w:t>
      </w:r>
      <w:r w:rsidRPr="0024231C">
        <w:rPr>
          <w:rFonts w:ascii="Microsoft Sans Serif" w:hAnsi="Microsoft Sans Serif" w:cs="Microsoft Sans Serif"/>
          <w:b/>
          <w:bCs/>
          <w:color w:val="6A0F32"/>
          <w:lang w:val="en-IE"/>
        </w:rPr>
        <w:t>environment</w:t>
      </w:r>
      <w:r w:rsidR="00E25E90">
        <w:rPr>
          <w:rFonts w:ascii="Microsoft Sans Serif" w:hAnsi="Microsoft Sans Serif" w:cs="Microsoft Sans Serif"/>
          <w:lang w:val="en-IE"/>
        </w:rPr>
        <w:t>,</w:t>
      </w:r>
      <w:r w:rsidRPr="005E2958">
        <w:rPr>
          <w:rFonts w:ascii="Microsoft Sans Serif" w:hAnsi="Microsoft Sans Serif" w:cs="Microsoft Sans Serif"/>
          <w:lang w:val="en-IE"/>
        </w:rPr>
        <w:t xml:space="preserve"> </w:t>
      </w:r>
      <w:r w:rsidR="00B0786B" w:rsidRPr="005E2958">
        <w:rPr>
          <w:rFonts w:ascii="Microsoft Sans Serif" w:hAnsi="Microsoft Sans Serif" w:cs="Microsoft Sans Serif"/>
          <w:lang w:val="en-IE"/>
        </w:rPr>
        <w:t xml:space="preserve">one in which people are treated with respect and </w:t>
      </w:r>
      <w:r w:rsidR="00B0550D" w:rsidRPr="005E2958">
        <w:rPr>
          <w:rFonts w:ascii="Microsoft Sans Serif" w:hAnsi="Microsoft Sans Serif" w:cs="Microsoft Sans Serif"/>
          <w:lang w:val="en-IE"/>
        </w:rPr>
        <w:t xml:space="preserve">kindness and are free to seek support without fear of discrimination or prejudice. </w:t>
      </w:r>
    </w:p>
    <w:p w14:paraId="216EC0D8" w14:textId="4A5C665E" w:rsidR="00093BAC" w:rsidRPr="005E2958" w:rsidRDefault="00B0550D" w:rsidP="007C3C7F">
      <w:pPr>
        <w:rPr>
          <w:rFonts w:ascii="Microsoft Sans Serif" w:hAnsi="Microsoft Sans Serif" w:cs="Microsoft Sans Serif"/>
          <w:lang w:val="en-IE"/>
        </w:rPr>
      </w:pPr>
      <w:r w:rsidRPr="005E2958">
        <w:rPr>
          <w:rFonts w:ascii="Microsoft Sans Serif" w:hAnsi="Microsoft Sans Serif" w:cs="Microsoft Sans Serif"/>
          <w:lang w:val="en-IE"/>
        </w:rPr>
        <w:t xml:space="preserve">This environment has been created and fostered by a dedicated </w:t>
      </w:r>
      <w:r w:rsidRPr="0024231C">
        <w:rPr>
          <w:rFonts w:ascii="Microsoft Sans Serif" w:hAnsi="Microsoft Sans Serif" w:cs="Microsoft Sans Serif"/>
          <w:b/>
          <w:bCs/>
          <w:color w:val="6A0F32"/>
          <w:lang w:val="en-IE"/>
        </w:rPr>
        <w:t xml:space="preserve">staff </w:t>
      </w:r>
      <w:r w:rsidR="000C4241" w:rsidRPr="0024231C">
        <w:rPr>
          <w:rFonts w:ascii="Microsoft Sans Serif" w:hAnsi="Microsoft Sans Serif" w:cs="Microsoft Sans Serif"/>
          <w:b/>
          <w:bCs/>
          <w:color w:val="6A0F32"/>
          <w:lang w:val="en-IE"/>
        </w:rPr>
        <w:t>team</w:t>
      </w:r>
      <w:r w:rsidR="000C4241" w:rsidRPr="0024231C">
        <w:rPr>
          <w:rFonts w:ascii="Microsoft Sans Serif" w:hAnsi="Microsoft Sans Serif" w:cs="Microsoft Sans Serif"/>
          <w:color w:val="6A0F32"/>
          <w:lang w:val="en-IE"/>
        </w:rPr>
        <w:t xml:space="preserve"> </w:t>
      </w:r>
      <w:r w:rsidRPr="005E2958">
        <w:rPr>
          <w:rFonts w:ascii="Microsoft Sans Serif" w:hAnsi="Microsoft Sans Serif" w:cs="Microsoft Sans Serif"/>
          <w:lang w:val="en-IE"/>
        </w:rPr>
        <w:t xml:space="preserve">that demonstrate high standards of </w:t>
      </w:r>
      <w:r w:rsidR="002F78BD" w:rsidRPr="005E2958">
        <w:rPr>
          <w:rFonts w:ascii="Microsoft Sans Serif" w:hAnsi="Microsoft Sans Serif" w:cs="Microsoft Sans Serif"/>
          <w:lang w:val="en-IE"/>
        </w:rPr>
        <w:t xml:space="preserve">professionalism </w:t>
      </w:r>
      <w:r w:rsidRPr="005E2958">
        <w:rPr>
          <w:rFonts w:ascii="Microsoft Sans Serif" w:hAnsi="Microsoft Sans Serif" w:cs="Microsoft Sans Serif"/>
          <w:lang w:val="en-IE"/>
        </w:rPr>
        <w:t>while also being approachable</w:t>
      </w:r>
      <w:r w:rsidR="000C4241" w:rsidRPr="005E2958">
        <w:rPr>
          <w:rFonts w:ascii="Microsoft Sans Serif" w:hAnsi="Microsoft Sans Serif" w:cs="Microsoft Sans Serif"/>
          <w:lang w:val="en-IE"/>
        </w:rPr>
        <w:t xml:space="preserve">, friendly, and </w:t>
      </w:r>
      <w:r w:rsidR="002F78BD" w:rsidRPr="005E2958">
        <w:rPr>
          <w:rFonts w:ascii="Microsoft Sans Serif" w:hAnsi="Microsoft Sans Serif" w:cs="Microsoft Sans Serif"/>
          <w:lang w:val="en-IE"/>
        </w:rPr>
        <w:t xml:space="preserve">helpful. </w:t>
      </w:r>
      <w:r w:rsidR="00146830" w:rsidRPr="005E2958">
        <w:rPr>
          <w:rFonts w:ascii="Microsoft Sans Serif" w:hAnsi="Microsoft Sans Serif" w:cs="Microsoft Sans Serif"/>
          <w:lang w:val="en-IE"/>
        </w:rPr>
        <w:t xml:space="preserve">Staff and </w:t>
      </w:r>
      <w:r w:rsidR="00AD6D36" w:rsidRPr="005E2958">
        <w:rPr>
          <w:rFonts w:ascii="Microsoft Sans Serif" w:hAnsi="Microsoft Sans Serif" w:cs="Microsoft Sans Serif"/>
          <w:lang w:val="en-IE"/>
        </w:rPr>
        <w:t>volunteers were considered</w:t>
      </w:r>
      <w:r w:rsidR="00524967" w:rsidRPr="005E2958">
        <w:rPr>
          <w:rFonts w:ascii="Microsoft Sans Serif" w:hAnsi="Microsoft Sans Serif" w:cs="Microsoft Sans Serif"/>
          <w:lang w:val="en-IE"/>
        </w:rPr>
        <w:t xml:space="preserve"> </w:t>
      </w:r>
      <w:r w:rsidR="00AD6D36" w:rsidRPr="005E2958">
        <w:rPr>
          <w:rFonts w:ascii="Microsoft Sans Serif" w:hAnsi="Microsoft Sans Serif" w:cs="Microsoft Sans Serif"/>
          <w:lang w:val="en-IE"/>
        </w:rPr>
        <w:t>as adding a lot of value to the organisation</w:t>
      </w:r>
      <w:r w:rsidR="00524967" w:rsidRPr="005E2958">
        <w:rPr>
          <w:rFonts w:ascii="Microsoft Sans Serif" w:hAnsi="Microsoft Sans Serif" w:cs="Microsoft Sans Serif"/>
          <w:lang w:val="en-IE"/>
        </w:rPr>
        <w:t xml:space="preserve"> through their support and comm</w:t>
      </w:r>
      <w:r w:rsidR="0079312C" w:rsidRPr="005E2958">
        <w:rPr>
          <w:rFonts w:ascii="Microsoft Sans Serif" w:hAnsi="Microsoft Sans Serif" w:cs="Microsoft Sans Serif"/>
          <w:lang w:val="en-IE"/>
        </w:rPr>
        <w:t>itment</w:t>
      </w:r>
      <w:r w:rsidR="00AD6D36" w:rsidRPr="005E2958">
        <w:rPr>
          <w:rFonts w:ascii="Microsoft Sans Serif" w:hAnsi="Microsoft Sans Serif" w:cs="Microsoft Sans Serif"/>
          <w:lang w:val="en-IE"/>
        </w:rPr>
        <w:t>.</w:t>
      </w:r>
      <w:r w:rsidR="00146830" w:rsidRPr="005E2958">
        <w:rPr>
          <w:rFonts w:ascii="Microsoft Sans Serif" w:hAnsi="Microsoft Sans Serif" w:cs="Microsoft Sans Serif"/>
          <w:lang w:val="en-IE"/>
        </w:rPr>
        <w:t xml:space="preserve"> It was also </w:t>
      </w:r>
      <w:r w:rsidR="00C9299A" w:rsidRPr="005E2958">
        <w:rPr>
          <w:rFonts w:ascii="Microsoft Sans Serif" w:hAnsi="Microsoft Sans Serif" w:cs="Microsoft Sans Serif"/>
          <w:lang w:val="en-IE"/>
        </w:rPr>
        <w:t>observed</w:t>
      </w:r>
      <w:r w:rsidR="00A91677" w:rsidRPr="005E2958">
        <w:rPr>
          <w:rFonts w:ascii="Microsoft Sans Serif" w:hAnsi="Microsoft Sans Serif" w:cs="Microsoft Sans Serif"/>
          <w:lang w:val="en-IE"/>
        </w:rPr>
        <w:t xml:space="preserve"> that volunteering is a mutually beneficial </w:t>
      </w:r>
      <w:r w:rsidR="00517E0C" w:rsidRPr="005E2958">
        <w:rPr>
          <w:rFonts w:ascii="Microsoft Sans Serif" w:hAnsi="Microsoft Sans Serif" w:cs="Microsoft Sans Serif"/>
          <w:lang w:val="en-IE"/>
        </w:rPr>
        <w:t>activity,</w:t>
      </w:r>
      <w:r w:rsidR="00A91677" w:rsidRPr="005E2958">
        <w:rPr>
          <w:rFonts w:ascii="Microsoft Sans Serif" w:hAnsi="Microsoft Sans Serif" w:cs="Microsoft Sans Serif"/>
          <w:lang w:val="en-IE"/>
        </w:rPr>
        <w:t xml:space="preserve"> providing</w:t>
      </w:r>
      <w:r w:rsidR="00EB150C" w:rsidRPr="005E2958">
        <w:rPr>
          <w:rFonts w:ascii="Microsoft Sans Serif" w:hAnsi="Microsoft Sans Serif" w:cs="Microsoft Sans Serif"/>
          <w:lang w:val="en-IE"/>
        </w:rPr>
        <w:t xml:space="preserve"> important support to</w:t>
      </w:r>
      <w:r w:rsidR="00A91677" w:rsidRPr="005E2958">
        <w:rPr>
          <w:rFonts w:ascii="Microsoft Sans Serif" w:hAnsi="Microsoft Sans Serif" w:cs="Microsoft Sans Serif"/>
          <w:lang w:val="en-IE"/>
        </w:rPr>
        <w:t xml:space="preserve"> St Catherine</w:t>
      </w:r>
      <w:r w:rsidR="000C63C9">
        <w:rPr>
          <w:rFonts w:ascii="Microsoft Sans Serif" w:hAnsi="Microsoft Sans Serif" w:cs="Microsoft Sans Serif"/>
          <w:lang w:val="en-IE"/>
        </w:rPr>
        <w:t>’</w:t>
      </w:r>
      <w:r w:rsidR="00A91677" w:rsidRPr="005E2958">
        <w:rPr>
          <w:rFonts w:ascii="Microsoft Sans Serif" w:hAnsi="Microsoft Sans Serif" w:cs="Microsoft Sans Serif"/>
          <w:lang w:val="en-IE"/>
        </w:rPr>
        <w:t>s while also</w:t>
      </w:r>
      <w:r w:rsidR="00517E0C" w:rsidRPr="005E2958">
        <w:rPr>
          <w:rFonts w:ascii="Microsoft Sans Serif" w:hAnsi="Microsoft Sans Serif" w:cs="Microsoft Sans Serif"/>
          <w:lang w:val="en-IE"/>
        </w:rPr>
        <w:t xml:space="preserve"> resulting in</w:t>
      </w:r>
      <w:r w:rsidR="0057040E" w:rsidRPr="005E2958">
        <w:rPr>
          <w:rFonts w:ascii="Microsoft Sans Serif" w:hAnsi="Microsoft Sans Serif" w:cs="Microsoft Sans Serif"/>
          <w:lang w:val="en-IE"/>
        </w:rPr>
        <w:t xml:space="preserve"> positive</w:t>
      </w:r>
      <w:r w:rsidR="00EB150C" w:rsidRPr="005E2958">
        <w:rPr>
          <w:rFonts w:ascii="Microsoft Sans Serif" w:hAnsi="Microsoft Sans Serif" w:cs="Microsoft Sans Serif"/>
          <w:lang w:val="en-IE"/>
        </w:rPr>
        <w:t xml:space="preserve"> outcomes</w:t>
      </w:r>
      <w:r w:rsidR="00517E0C" w:rsidRPr="005E2958">
        <w:rPr>
          <w:rFonts w:ascii="Microsoft Sans Serif" w:hAnsi="Microsoft Sans Serif" w:cs="Microsoft Sans Serif"/>
          <w:lang w:val="en-IE"/>
        </w:rPr>
        <w:t xml:space="preserve"> for volunteers</w:t>
      </w:r>
      <w:r w:rsidR="0057040E" w:rsidRPr="005E2958">
        <w:rPr>
          <w:rFonts w:ascii="Microsoft Sans Serif" w:hAnsi="Microsoft Sans Serif" w:cs="Microsoft Sans Serif"/>
          <w:lang w:val="en-IE"/>
        </w:rPr>
        <w:t xml:space="preserve">. </w:t>
      </w:r>
    </w:p>
    <w:p w14:paraId="48CADCD8" w14:textId="47EE8164" w:rsidR="007C3C7F" w:rsidRPr="005E2958" w:rsidRDefault="007C3C7F" w:rsidP="007C3C7F">
      <w:pPr>
        <w:rPr>
          <w:rFonts w:ascii="Microsoft Sans Serif" w:hAnsi="Microsoft Sans Serif" w:cs="Microsoft Sans Serif"/>
          <w:lang w:val="en-IE"/>
        </w:rPr>
      </w:pPr>
      <w:r w:rsidRPr="005E2958">
        <w:rPr>
          <w:rFonts w:ascii="Microsoft Sans Serif" w:hAnsi="Microsoft Sans Serif" w:cs="Microsoft Sans Serif"/>
          <w:lang w:val="en-IE"/>
        </w:rPr>
        <w:t>The open</w:t>
      </w:r>
      <w:r w:rsidR="000C63C9">
        <w:rPr>
          <w:rFonts w:ascii="Microsoft Sans Serif" w:hAnsi="Microsoft Sans Serif" w:cs="Microsoft Sans Serif"/>
          <w:lang w:val="en-IE"/>
        </w:rPr>
        <w:t xml:space="preserve"> </w:t>
      </w:r>
      <w:r w:rsidRPr="005E2958">
        <w:rPr>
          <w:rFonts w:ascii="Microsoft Sans Serif" w:hAnsi="Microsoft Sans Serif" w:cs="Microsoft Sans Serif"/>
          <w:lang w:val="en-IE"/>
        </w:rPr>
        <w:t xml:space="preserve">door, community-based approach is particularly valued by service users, who demonstrated </w:t>
      </w:r>
      <w:r w:rsidRPr="0024231C">
        <w:rPr>
          <w:rFonts w:ascii="Microsoft Sans Serif" w:hAnsi="Microsoft Sans Serif" w:cs="Microsoft Sans Serif"/>
          <w:b/>
          <w:bCs/>
          <w:color w:val="6A0F32"/>
          <w:lang w:val="en-IE"/>
        </w:rPr>
        <w:t>high levels of trust</w:t>
      </w:r>
      <w:r w:rsidRPr="0024231C">
        <w:rPr>
          <w:rFonts w:ascii="Microsoft Sans Serif" w:hAnsi="Microsoft Sans Serif" w:cs="Microsoft Sans Serif"/>
          <w:color w:val="6A0F32"/>
          <w:lang w:val="en-IE"/>
        </w:rPr>
        <w:t xml:space="preserve"> </w:t>
      </w:r>
      <w:r w:rsidRPr="005E2958">
        <w:rPr>
          <w:rFonts w:ascii="Microsoft Sans Serif" w:hAnsi="Microsoft Sans Serif" w:cs="Microsoft Sans Serif"/>
          <w:lang w:val="en-IE"/>
        </w:rPr>
        <w:t xml:space="preserve">in the organisation and its staff. </w:t>
      </w:r>
      <w:r w:rsidR="008D6D37" w:rsidRPr="005E2958">
        <w:rPr>
          <w:rFonts w:ascii="Microsoft Sans Serif" w:hAnsi="Microsoft Sans Serif" w:cs="Microsoft Sans Serif"/>
        </w:rPr>
        <w:t xml:space="preserve"> The</w:t>
      </w:r>
      <w:r w:rsidRPr="005E2958">
        <w:rPr>
          <w:rFonts w:ascii="Microsoft Sans Serif" w:hAnsi="Microsoft Sans Serif" w:cs="Microsoft Sans Serif"/>
        </w:rPr>
        <w:t xml:space="preserve"> commitment to inclusion and non-judgment has enabled St Catherine’s to establish </w:t>
      </w:r>
      <w:r w:rsidR="008D6D37" w:rsidRPr="005E2958">
        <w:rPr>
          <w:rFonts w:ascii="Microsoft Sans Serif" w:hAnsi="Microsoft Sans Serif" w:cs="Microsoft Sans Serif"/>
        </w:rPr>
        <w:t>links</w:t>
      </w:r>
      <w:r w:rsidRPr="005E2958">
        <w:rPr>
          <w:rFonts w:ascii="Microsoft Sans Serif" w:hAnsi="Microsoft Sans Serif" w:cs="Microsoft Sans Serif"/>
        </w:rPr>
        <w:t xml:space="preserve"> with groups and communities </w:t>
      </w:r>
      <w:r w:rsidR="00FD7D6E" w:rsidRPr="005E2958">
        <w:rPr>
          <w:rFonts w:ascii="Microsoft Sans Serif" w:hAnsi="Microsoft Sans Serif" w:cs="Microsoft Sans Serif"/>
        </w:rPr>
        <w:t xml:space="preserve">often </w:t>
      </w:r>
      <w:r w:rsidRPr="005E2958">
        <w:rPr>
          <w:rFonts w:ascii="Microsoft Sans Serif" w:hAnsi="Microsoft Sans Serif" w:cs="Microsoft Sans Serif"/>
        </w:rPr>
        <w:t xml:space="preserve">considered as </w:t>
      </w:r>
      <w:r w:rsidR="0004031F">
        <w:rPr>
          <w:rFonts w:ascii="Microsoft Sans Serif" w:hAnsi="Microsoft Sans Serif" w:cs="Microsoft Sans Serif"/>
        </w:rPr>
        <w:t>“</w:t>
      </w:r>
      <w:r w:rsidRPr="005E2958">
        <w:rPr>
          <w:rFonts w:ascii="Microsoft Sans Serif" w:hAnsi="Microsoft Sans Serif" w:cs="Microsoft Sans Serif"/>
        </w:rPr>
        <w:t>hard to reach</w:t>
      </w:r>
      <w:r w:rsidR="0004031F">
        <w:rPr>
          <w:rFonts w:ascii="Microsoft Sans Serif" w:hAnsi="Microsoft Sans Serif" w:cs="Microsoft Sans Serif"/>
        </w:rPr>
        <w:t>” by other agencies</w:t>
      </w:r>
      <w:r w:rsidRPr="005E2958">
        <w:rPr>
          <w:rFonts w:ascii="Microsoft Sans Serif" w:hAnsi="Microsoft Sans Serif" w:cs="Microsoft Sans Serif"/>
        </w:rPr>
        <w:t xml:space="preserve">. </w:t>
      </w:r>
      <w:r w:rsidR="00BD098B">
        <w:rPr>
          <w:rFonts w:ascii="Microsoft Sans Serif" w:hAnsi="Microsoft Sans Serif" w:cs="Microsoft Sans Serif"/>
        </w:rPr>
        <w:t>This is a crucial strength</w:t>
      </w:r>
      <w:r w:rsidR="0004031F">
        <w:rPr>
          <w:rFonts w:ascii="Microsoft Sans Serif" w:hAnsi="Microsoft Sans Serif" w:cs="Microsoft Sans Serif"/>
        </w:rPr>
        <w:t>,</w:t>
      </w:r>
      <w:r w:rsidR="00BD098B">
        <w:rPr>
          <w:rFonts w:ascii="Microsoft Sans Serif" w:hAnsi="Microsoft Sans Serif" w:cs="Microsoft Sans Serif"/>
        </w:rPr>
        <w:t xml:space="preserve"> </w:t>
      </w:r>
      <w:r w:rsidR="001D48F6">
        <w:rPr>
          <w:rFonts w:ascii="Microsoft Sans Serif" w:hAnsi="Microsoft Sans Serif" w:cs="Microsoft Sans Serif"/>
        </w:rPr>
        <w:t>allowing</w:t>
      </w:r>
      <w:r w:rsidR="00BD098B">
        <w:rPr>
          <w:rFonts w:ascii="Microsoft Sans Serif" w:hAnsi="Microsoft Sans Serif" w:cs="Microsoft Sans Serif"/>
        </w:rPr>
        <w:t xml:space="preserve"> St Catherine’s to support those who typically may not be accessing </w:t>
      </w:r>
      <w:r w:rsidR="00EA694B">
        <w:rPr>
          <w:rFonts w:ascii="Microsoft Sans Serif" w:hAnsi="Microsoft Sans Serif" w:cs="Microsoft Sans Serif"/>
        </w:rPr>
        <w:t xml:space="preserve">mainstream </w:t>
      </w:r>
      <w:r w:rsidR="00BD098B">
        <w:rPr>
          <w:rFonts w:ascii="Microsoft Sans Serif" w:hAnsi="Microsoft Sans Serif" w:cs="Microsoft Sans Serif"/>
        </w:rPr>
        <w:t xml:space="preserve">services. </w:t>
      </w:r>
    </w:p>
    <w:p w14:paraId="7FD10085" w14:textId="4A27B851" w:rsidR="00FE4337" w:rsidRPr="005E2958" w:rsidRDefault="00EE6A16" w:rsidP="007C3C7F">
      <w:pPr>
        <w:rPr>
          <w:rFonts w:ascii="Microsoft Sans Serif" w:hAnsi="Microsoft Sans Serif" w:cs="Microsoft Sans Serif"/>
          <w:lang w:val="en-IE"/>
        </w:rPr>
      </w:pPr>
      <w:r w:rsidRPr="007E47B6">
        <w:rPr>
          <w:rFonts w:ascii="Microsoft Sans Serif" w:hAnsi="Microsoft Sans Serif" w:cs="Microsoft Sans Serif"/>
          <w:lang w:val="en-IE"/>
        </w:rPr>
        <w:t xml:space="preserve">A key </w:t>
      </w:r>
      <w:r w:rsidR="0079312C" w:rsidRPr="007E47B6">
        <w:rPr>
          <w:rFonts w:ascii="Microsoft Sans Serif" w:hAnsi="Microsoft Sans Serif" w:cs="Microsoft Sans Serif"/>
          <w:lang w:val="en-IE"/>
        </w:rPr>
        <w:t>strength of St Catherine</w:t>
      </w:r>
      <w:r w:rsidR="0004031F" w:rsidRPr="007E47B6">
        <w:rPr>
          <w:rFonts w:ascii="Microsoft Sans Serif" w:hAnsi="Microsoft Sans Serif" w:cs="Microsoft Sans Serif"/>
          <w:lang w:val="en-IE"/>
        </w:rPr>
        <w:t>’</w:t>
      </w:r>
      <w:r w:rsidR="0079312C" w:rsidRPr="007E47B6">
        <w:rPr>
          <w:rFonts w:ascii="Microsoft Sans Serif" w:hAnsi="Microsoft Sans Serif" w:cs="Microsoft Sans Serif"/>
          <w:lang w:val="en-IE"/>
        </w:rPr>
        <w:t xml:space="preserve">s is the </w:t>
      </w:r>
      <w:r w:rsidR="0079312C" w:rsidRPr="007E47B6">
        <w:rPr>
          <w:rFonts w:ascii="Microsoft Sans Serif" w:hAnsi="Microsoft Sans Serif" w:cs="Microsoft Sans Serif"/>
          <w:b/>
          <w:bCs/>
          <w:color w:val="6A0F32"/>
          <w:lang w:val="en-IE"/>
        </w:rPr>
        <w:t>diversity of its service offering</w:t>
      </w:r>
      <w:r w:rsidR="0004031F" w:rsidRPr="007E47B6">
        <w:rPr>
          <w:rFonts w:ascii="Microsoft Sans Serif" w:hAnsi="Microsoft Sans Serif" w:cs="Microsoft Sans Serif"/>
          <w:b/>
          <w:bCs/>
          <w:color w:val="6A0F32"/>
          <w:lang w:val="en-IE"/>
        </w:rPr>
        <w:t>,</w:t>
      </w:r>
      <w:r w:rsidR="007709DF" w:rsidRPr="007E47B6">
        <w:rPr>
          <w:rFonts w:ascii="Microsoft Sans Serif" w:hAnsi="Microsoft Sans Serif" w:cs="Microsoft Sans Serif"/>
          <w:lang w:val="en-IE"/>
        </w:rPr>
        <w:t xml:space="preserve"> the </w:t>
      </w:r>
      <w:r w:rsidR="000C4241" w:rsidRPr="007E47B6">
        <w:rPr>
          <w:rFonts w:ascii="Microsoft Sans Serif" w:hAnsi="Microsoft Sans Serif" w:cs="Microsoft Sans Serif"/>
          <w:lang w:val="en-IE"/>
        </w:rPr>
        <w:t>existence of</w:t>
      </w:r>
      <w:r w:rsidR="00901A22" w:rsidRPr="007E47B6">
        <w:rPr>
          <w:rFonts w:ascii="Microsoft Sans Serif" w:hAnsi="Microsoft Sans Serif" w:cs="Microsoft Sans Serif"/>
          <w:lang w:val="en-IE"/>
        </w:rPr>
        <w:t xml:space="preserve"> a range of</w:t>
      </w:r>
      <w:r w:rsidR="000C4241" w:rsidRPr="007E47B6">
        <w:rPr>
          <w:rFonts w:ascii="Microsoft Sans Serif" w:hAnsi="Microsoft Sans Serif" w:cs="Microsoft Sans Serif"/>
          <w:lang w:val="en-IE"/>
        </w:rPr>
        <w:t xml:space="preserve"> complementary supports that are needs-orientated and </w:t>
      </w:r>
      <w:r w:rsidR="003743D6" w:rsidRPr="007E47B6">
        <w:rPr>
          <w:rFonts w:ascii="Microsoft Sans Serif" w:hAnsi="Microsoft Sans Serif" w:cs="Microsoft Sans Serif"/>
          <w:lang w:val="en-IE"/>
        </w:rPr>
        <w:t>responsive</w:t>
      </w:r>
      <w:r w:rsidR="000C4241" w:rsidRPr="007E47B6">
        <w:rPr>
          <w:rFonts w:ascii="Microsoft Sans Serif" w:hAnsi="Microsoft Sans Serif" w:cs="Microsoft Sans Serif"/>
          <w:lang w:val="en-IE"/>
        </w:rPr>
        <w:t xml:space="preserve">. These services were perceived as hugely </w:t>
      </w:r>
      <w:r w:rsidR="007B59A6" w:rsidRPr="007E47B6">
        <w:rPr>
          <w:rFonts w:ascii="Microsoft Sans Serif" w:hAnsi="Microsoft Sans Serif" w:cs="Microsoft Sans Serif"/>
          <w:lang w:val="en-IE"/>
        </w:rPr>
        <w:t>valuable</w:t>
      </w:r>
      <w:r w:rsidR="008A79AB" w:rsidRPr="007E47B6">
        <w:rPr>
          <w:rFonts w:ascii="Microsoft Sans Serif" w:hAnsi="Microsoft Sans Serif" w:cs="Microsoft Sans Serif"/>
          <w:lang w:val="en-IE"/>
        </w:rPr>
        <w:t xml:space="preserve"> and impactful</w:t>
      </w:r>
      <w:r w:rsidR="007B59A6" w:rsidRPr="007E47B6">
        <w:rPr>
          <w:rFonts w:ascii="Microsoft Sans Serif" w:hAnsi="Microsoft Sans Serif" w:cs="Microsoft Sans Serif"/>
          <w:lang w:val="en-IE"/>
        </w:rPr>
        <w:t>,</w:t>
      </w:r>
      <w:r w:rsidR="000C4241" w:rsidRPr="007E47B6">
        <w:rPr>
          <w:rFonts w:ascii="Microsoft Sans Serif" w:hAnsi="Microsoft Sans Serif" w:cs="Microsoft Sans Serif"/>
          <w:lang w:val="en-IE"/>
        </w:rPr>
        <w:t xml:space="preserve"> offering opportunities for</w:t>
      </w:r>
      <w:r w:rsidR="00D5318B" w:rsidRPr="007E47B6">
        <w:rPr>
          <w:rFonts w:ascii="Microsoft Sans Serif" w:hAnsi="Microsoft Sans Serif" w:cs="Microsoft Sans Serif"/>
          <w:lang w:val="en-IE"/>
        </w:rPr>
        <w:t xml:space="preserve"> learning and </w:t>
      </w:r>
      <w:r w:rsidR="00DB18E3" w:rsidRPr="007E47B6">
        <w:rPr>
          <w:rFonts w:ascii="Microsoft Sans Serif" w:hAnsi="Microsoft Sans Serif" w:cs="Microsoft Sans Serif"/>
          <w:lang w:val="en-IE"/>
        </w:rPr>
        <w:t>progression,</w:t>
      </w:r>
      <w:r w:rsidR="00D5318B" w:rsidRPr="007E47B6">
        <w:rPr>
          <w:rFonts w:ascii="Microsoft Sans Serif" w:hAnsi="Microsoft Sans Serif" w:cs="Microsoft Sans Serif"/>
          <w:lang w:val="en-IE"/>
        </w:rPr>
        <w:t xml:space="preserve"> creating pathways into employment and education</w:t>
      </w:r>
      <w:r w:rsidR="0059682E" w:rsidRPr="007E47B6">
        <w:rPr>
          <w:rFonts w:ascii="Microsoft Sans Serif" w:hAnsi="Microsoft Sans Serif" w:cs="Microsoft Sans Serif"/>
          <w:lang w:val="en-IE"/>
        </w:rPr>
        <w:t xml:space="preserve">, </w:t>
      </w:r>
      <w:r w:rsidR="00DB0A23" w:rsidRPr="007E47B6">
        <w:rPr>
          <w:rFonts w:ascii="Microsoft Sans Serif" w:hAnsi="Microsoft Sans Serif" w:cs="Microsoft Sans Serif"/>
          <w:lang w:val="en-IE"/>
        </w:rPr>
        <w:t>and</w:t>
      </w:r>
      <w:r w:rsidR="0059682E" w:rsidRPr="007E47B6">
        <w:rPr>
          <w:rFonts w:ascii="Microsoft Sans Serif" w:hAnsi="Microsoft Sans Serif" w:cs="Microsoft Sans Serif"/>
          <w:lang w:val="en-IE"/>
        </w:rPr>
        <w:t xml:space="preserve"> </w:t>
      </w:r>
      <w:r w:rsidR="00CE2C93" w:rsidRPr="007E47B6">
        <w:rPr>
          <w:rFonts w:ascii="Microsoft Sans Serif" w:hAnsi="Microsoft Sans Serif" w:cs="Microsoft Sans Serif"/>
          <w:lang w:val="en-IE"/>
        </w:rPr>
        <w:t xml:space="preserve">facilitating </w:t>
      </w:r>
      <w:r w:rsidR="0059682E" w:rsidRPr="007E47B6">
        <w:rPr>
          <w:rFonts w:ascii="Microsoft Sans Serif" w:hAnsi="Microsoft Sans Serif" w:cs="Microsoft Sans Serif"/>
          <w:lang w:val="en-IE"/>
        </w:rPr>
        <w:t>social engagement and connection</w:t>
      </w:r>
      <w:r w:rsidR="003743D6" w:rsidRPr="007E47B6">
        <w:rPr>
          <w:rFonts w:ascii="Microsoft Sans Serif" w:hAnsi="Microsoft Sans Serif" w:cs="Microsoft Sans Serif"/>
          <w:lang w:val="en-IE"/>
        </w:rPr>
        <w:t xml:space="preserve">. </w:t>
      </w:r>
      <w:r w:rsidR="007B59A6" w:rsidRPr="007E47B6">
        <w:rPr>
          <w:rFonts w:ascii="Microsoft Sans Serif" w:hAnsi="Microsoft Sans Serif" w:cs="Microsoft Sans Serif"/>
          <w:lang w:val="en-IE"/>
        </w:rPr>
        <w:t xml:space="preserve">Through these services, people </w:t>
      </w:r>
      <w:r w:rsidR="00A27EDC" w:rsidRPr="007E47B6">
        <w:rPr>
          <w:rFonts w:ascii="Microsoft Sans Serif" w:hAnsi="Microsoft Sans Serif" w:cs="Microsoft Sans Serif"/>
          <w:lang w:val="en-IE"/>
        </w:rPr>
        <w:t>experience</w:t>
      </w:r>
      <w:r w:rsidR="007B59A6" w:rsidRPr="007E47B6">
        <w:rPr>
          <w:rFonts w:ascii="Microsoft Sans Serif" w:hAnsi="Microsoft Sans Serif" w:cs="Microsoft Sans Serif"/>
          <w:lang w:val="en-IE"/>
        </w:rPr>
        <w:t xml:space="preserve"> numerous enduring benefits, such as enhanced confidence and </w:t>
      </w:r>
      <w:r w:rsidR="00DB0A23" w:rsidRPr="007E47B6">
        <w:rPr>
          <w:rFonts w:ascii="Microsoft Sans Serif" w:hAnsi="Microsoft Sans Serif" w:cs="Microsoft Sans Serif"/>
          <w:lang w:val="en-IE"/>
        </w:rPr>
        <w:t>well</w:t>
      </w:r>
      <w:r w:rsidR="009667C9" w:rsidRPr="007E47B6">
        <w:rPr>
          <w:rFonts w:ascii="Microsoft Sans Serif" w:hAnsi="Microsoft Sans Serif" w:cs="Microsoft Sans Serif"/>
          <w:lang w:val="en-IE"/>
        </w:rPr>
        <w:t>-</w:t>
      </w:r>
      <w:r w:rsidR="00DB0A23" w:rsidRPr="007E47B6">
        <w:rPr>
          <w:rFonts w:ascii="Microsoft Sans Serif" w:hAnsi="Microsoft Sans Serif" w:cs="Microsoft Sans Serif"/>
          <w:lang w:val="en-IE"/>
        </w:rPr>
        <w:t xml:space="preserve">being, </w:t>
      </w:r>
      <w:r w:rsidR="007B59A6" w:rsidRPr="007E47B6">
        <w:rPr>
          <w:rFonts w:ascii="Microsoft Sans Serif" w:hAnsi="Microsoft Sans Serif" w:cs="Microsoft Sans Serif"/>
          <w:lang w:val="en-IE"/>
        </w:rPr>
        <w:t>skills</w:t>
      </w:r>
      <w:r w:rsidR="009846B0" w:rsidRPr="007E47B6">
        <w:rPr>
          <w:rFonts w:ascii="Microsoft Sans Serif" w:hAnsi="Microsoft Sans Serif" w:cs="Microsoft Sans Serif"/>
          <w:lang w:val="en-IE"/>
        </w:rPr>
        <w:t xml:space="preserve"> development</w:t>
      </w:r>
      <w:r w:rsidR="007B59A6" w:rsidRPr="007E47B6">
        <w:rPr>
          <w:rFonts w:ascii="Microsoft Sans Serif" w:hAnsi="Microsoft Sans Serif" w:cs="Microsoft Sans Serif"/>
          <w:lang w:val="en-IE"/>
        </w:rPr>
        <w:t xml:space="preserve">, the cultivation of personal interests and hobbies, and the fostering of new friendships within the community. </w:t>
      </w:r>
      <w:r w:rsidR="00261687" w:rsidRPr="007E47B6">
        <w:rPr>
          <w:rFonts w:ascii="Microsoft Sans Serif" w:hAnsi="Microsoft Sans Serif" w:cs="Microsoft Sans Serif"/>
          <w:lang w:val="en-IE"/>
        </w:rPr>
        <w:t xml:space="preserve">A unique </w:t>
      </w:r>
      <w:r w:rsidR="00DB5CCC" w:rsidRPr="007E47B6">
        <w:rPr>
          <w:rFonts w:ascii="Microsoft Sans Serif" w:hAnsi="Microsoft Sans Serif" w:cs="Microsoft Sans Serif"/>
          <w:lang w:val="en-IE"/>
        </w:rPr>
        <w:t xml:space="preserve">and highly regarded </w:t>
      </w:r>
      <w:r w:rsidR="00261687" w:rsidRPr="007E47B6">
        <w:rPr>
          <w:rFonts w:ascii="Microsoft Sans Serif" w:hAnsi="Microsoft Sans Serif" w:cs="Microsoft Sans Serif"/>
          <w:lang w:val="en-IE"/>
        </w:rPr>
        <w:t xml:space="preserve">aspect of </w:t>
      </w:r>
      <w:r w:rsidR="007E47B6">
        <w:rPr>
          <w:rFonts w:ascii="Microsoft Sans Serif" w:hAnsi="Microsoft Sans Serif" w:cs="Microsoft Sans Serif"/>
          <w:lang w:val="en-IE"/>
        </w:rPr>
        <w:t>St Catherine’s</w:t>
      </w:r>
      <w:r w:rsidR="00261687" w:rsidRPr="007E47B6">
        <w:rPr>
          <w:rFonts w:ascii="Microsoft Sans Serif" w:hAnsi="Microsoft Sans Serif" w:cs="Microsoft Sans Serif"/>
          <w:lang w:val="en-IE"/>
        </w:rPr>
        <w:t xml:space="preserve"> </w:t>
      </w:r>
      <w:r w:rsidR="007E47B6">
        <w:rPr>
          <w:rFonts w:ascii="Microsoft Sans Serif" w:hAnsi="Microsoft Sans Serif" w:cs="Microsoft Sans Serif"/>
          <w:lang w:val="en-IE"/>
        </w:rPr>
        <w:t xml:space="preserve">are its two </w:t>
      </w:r>
      <w:r w:rsidR="009667C9" w:rsidRPr="007E47B6">
        <w:rPr>
          <w:rFonts w:ascii="Microsoft Sans Serif" w:hAnsi="Microsoft Sans Serif" w:cs="Microsoft Sans Serif"/>
          <w:lang w:val="en-IE"/>
        </w:rPr>
        <w:t xml:space="preserve">community </w:t>
      </w:r>
      <w:r w:rsidR="00261687" w:rsidRPr="007E47B6">
        <w:rPr>
          <w:rFonts w:ascii="Microsoft Sans Serif" w:hAnsi="Microsoft Sans Serif" w:cs="Microsoft Sans Serif"/>
          <w:lang w:val="en-IE"/>
        </w:rPr>
        <w:t>childcare</w:t>
      </w:r>
      <w:r w:rsidR="002D52F9" w:rsidRPr="007E47B6">
        <w:rPr>
          <w:rFonts w:ascii="Microsoft Sans Serif" w:hAnsi="Microsoft Sans Serif" w:cs="Microsoft Sans Serif"/>
          <w:lang w:val="en-IE"/>
        </w:rPr>
        <w:t xml:space="preserve"> </w:t>
      </w:r>
      <w:r w:rsidR="007E47B6">
        <w:rPr>
          <w:rFonts w:ascii="Microsoft Sans Serif" w:hAnsi="Microsoft Sans Serif" w:cs="Microsoft Sans Serif"/>
          <w:lang w:val="en-IE"/>
        </w:rPr>
        <w:t xml:space="preserve">services </w:t>
      </w:r>
      <w:r w:rsidR="002D52F9" w:rsidRPr="007E47B6">
        <w:rPr>
          <w:rFonts w:ascii="Microsoft Sans Serif" w:hAnsi="Microsoft Sans Serif" w:cs="Microsoft Sans Serif"/>
          <w:lang w:val="en-IE"/>
        </w:rPr>
        <w:t>which</w:t>
      </w:r>
      <w:r w:rsidR="00FA50C3" w:rsidRPr="007E47B6">
        <w:rPr>
          <w:rFonts w:ascii="Microsoft Sans Serif" w:hAnsi="Microsoft Sans Serif" w:cs="Microsoft Sans Serif"/>
          <w:lang w:val="en-IE"/>
        </w:rPr>
        <w:t xml:space="preserve"> support and enabl</w:t>
      </w:r>
      <w:r w:rsidR="002D52F9" w:rsidRPr="007E47B6">
        <w:rPr>
          <w:rFonts w:ascii="Microsoft Sans Serif" w:hAnsi="Microsoft Sans Serif" w:cs="Microsoft Sans Serif"/>
          <w:lang w:val="en-IE"/>
        </w:rPr>
        <w:t>e</w:t>
      </w:r>
      <w:r w:rsidR="00FA50C3" w:rsidRPr="007E47B6">
        <w:rPr>
          <w:rFonts w:ascii="Microsoft Sans Serif" w:hAnsi="Microsoft Sans Serif" w:cs="Microsoft Sans Serif"/>
          <w:lang w:val="en-IE"/>
        </w:rPr>
        <w:t xml:space="preserve"> parents to avail of educational programmes.</w:t>
      </w:r>
      <w:r w:rsidR="00FA50C3" w:rsidRPr="005E2958">
        <w:rPr>
          <w:rFonts w:ascii="Microsoft Sans Serif" w:hAnsi="Microsoft Sans Serif" w:cs="Microsoft Sans Serif"/>
          <w:lang w:val="en-IE"/>
        </w:rPr>
        <w:t xml:space="preserve"> </w:t>
      </w:r>
    </w:p>
    <w:p w14:paraId="4199E1B7" w14:textId="32336638" w:rsidR="002146FA" w:rsidRPr="005E2958" w:rsidRDefault="00F30FE2" w:rsidP="002146FA">
      <w:pPr>
        <w:rPr>
          <w:rFonts w:ascii="Microsoft Sans Serif" w:hAnsi="Microsoft Sans Serif" w:cs="Microsoft Sans Serif"/>
          <w:lang w:val="en-IE"/>
        </w:rPr>
      </w:pPr>
      <w:r w:rsidRPr="005E2958">
        <w:rPr>
          <w:rFonts w:ascii="Microsoft Sans Serif" w:hAnsi="Microsoft Sans Serif" w:cs="Microsoft Sans Serif"/>
          <w:lang w:val="en-IE"/>
        </w:rPr>
        <w:t>St Catherine’s play</w:t>
      </w:r>
      <w:r w:rsidR="00E11C1E">
        <w:rPr>
          <w:rFonts w:ascii="Microsoft Sans Serif" w:hAnsi="Microsoft Sans Serif" w:cs="Microsoft Sans Serif"/>
          <w:lang w:val="en-IE"/>
        </w:rPr>
        <w:t>s</w:t>
      </w:r>
      <w:r w:rsidR="006832EC">
        <w:rPr>
          <w:rFonts w:ascii="Microsoft Sans Serif" w:hAnsi="Microsoft Sans Serif" w:cs="Microsoft Sans Serif"/>
          <w:lang w:val="en-IE"/>
        </w:rPr>
        <w:t xml:space="preserve"> </w:t>
      </w:r>
      <w:r w:rsidRPr="005E2958">
        <w:rPr>
          <w:rFonts w:ascii="Microsoft Sans Serif" w:hAnsi="Microsoft Sans Serif" w:cs="Microsoft Sans Serif"/>
          <w:lang w:val="en-IE"/>
        </w:rPr>
        <w:t xml:space="preserve">a key role in the wider </w:t>
      </w:r>
      <w:r w:rsidR="00E11C1E">
        <w:rPr>
          <w:rFonts w:ascii="Microsoft Sans Serif" w:hAnsi="Microsoft Sans Serif" w:cs="Microsoft Sans Serif"/>
          <w:lang w:val="en-IE"/>
        </w:rPr>
        <w:t>ecosystem</w:t>
      </w:r>
      <w:r w:rsidRPr="005E2958">
        <w:rPr>
          <w:rFonts w:ascii="Microsoft Sans Serif" w:hAnsi="Microsoft Sans Serif" w:cs="Microsoft Sans Serif"/>
          <w:lang w:val="en-IE"/>
        </w:rPr>
        <w:t xml:space="preserve"> of community development in Carlow</w:t>
      </w:r>
      <w:r w:rsidR="00745AAF">
        <w:rPr>
          <w:rFonts w:ascii="Microsoft Sans Serif" w:hAnsi="Microsoft Sans Serif" w:cs="Microsoft Sans Serif"/>
          <w:lang w:val="en-IE"/>
        </w:rPr>
        <w:t xml:space="preserve">, a landscape which was considered as cohesive and </w:t>
      </w:r>
      <w:r w:rsidR="009D53ED">
        <w:rPr>
          <w:rFonts w:ascii="Microsoft Sans Serif" w:hAnsi="Microsoft Sans Serif" w:cs="Microsoft Sans Serif"/>
          <w:lang w:val="en-IE"/>
        </w:rPr>
        <w:t xml:space="preserve">cooperative. </w:t>
      </w:r>
      <w:r w:rsidR="007B1F45" w:rsidRPr="005E2958">
        <w:rPr>
          <w:rFonts w:ascii="Microsoft Sans Serif" w:hAnsi="Microsoft Sans Serif" w:cs="Microsoft Sans Serif"/>
          <w:lang w:val="en-IE"/>
        </w:rPr>
        <w:t>Through its</w:t>
      </w:r>
      <w:r w:rsidR="009D53ED">
        <w:rPr>
          <w:rFonts w:ascii="Microsoft Sans Serif" w:hAnsi="Microsoft Sans Serif" w:cs="Microsoft Sans Serif"/>
          <w:lang w:val="en-IE"/>
        </w:rPr>
        <w:t xml:space="preserve"> consistent</w:t>
      </w:r>
      <w:r w:rsidR="007B1F45" w:rsidRPr="005E2958">
        <w:rPr>
          <w:rFonts w:ascii="Microsoft Sans Serif" w:hAnsi="Microsoft Sans Serif" w:cs="Microsoft Sans Serif"/>
          <w:lang w:val="en-IE"/>
        </w:rPr>
        <w:t xml:space="preserve"> </w:t>
      </w:r>
      <w:r w:rsidR="007B1F45" w:rsidRPr="00EF76AA">
        <w:rPr>
          <w:rFonts w:ascii="Microsoft Sans Serif" w:hAnsi="Microsoft Sans Serif" w:cs="Microsoft Sans Serif"/>
          <w:b/>
          <w:bCs/>
          <w:color w:val="6A0F32"/>
          <w:lang w:val="en-IE"/>
        </w:rPr>
        <w:t>collaboration and partnership</w:t>
      </w:r>
      <w:r w:rsidR="007B1F45" w:rsidRPr="005E2958">
        <w:rPr>
          <w:rFonts w:ascii="Microsoft Sans Serif" w:hAnsi="Microsoft Sans Serif" w:cs="Microsoft Sans Serif"/>
          <w:lang w:val="en-IE"/>
        </w:rPr>
        <w:t xml:space="preserve">, </w:t>
      </w:r>
      <w:r w:rsidR="00780016" w:rsidRPr="005E2958">
        <w:rPr>
          <w:rFonts w:ascii="Microsoft Sans Serif" w:hAnsi="Microsoft Sans Serif" w:cs="Microsoft Sans Serif"/>
          <w:lang w:val="en-IE"/>
        </w:rPr>
        <w:t xml:space="preserve">St </w:t>
      </w:r>
      <w:r w:rsidR="00BA7366" w:rsidRPr="005E2958">
        <w:rPr>
          <w:rFonts w:ascii="Microsoft Sans Serif" w:hAnsi="Microsoft Sans Serif" w:cs="Microsoft Sans Serif"/>
          <w:lang w:val="en-IE"/>
        </w:rPr>
        <w:t>Catherine</w:t>
      </w:r>
      <w:r w:rsidR="00457838">
        <w:rPr>
          <w:rFonts w:ascii="Microsoft Sans Serif" w:hAnsi="Microsoft Sans Serif" w:cs="Microsoft Sans Serif"/>
          <w:lang w:val="en-IE"/>
        </w:rPr>
        <w:t>’</w:t>
      </w:r>
      <w:r w:rsidR="00BA7366" w:rsidRPr="005E2958">
        <w:rPr>
          <w:rFonts w:ascii="Microsoft Sans Serif" w:hAnsi="Microsoft Sans Serif" w:cs="Microsoft Sans Serif"/>
          <w:lang w:val="en-IE"/>
        </w:rPr>
        <w:t>s</w:t>
      </w:r>
      <w:r w:rsidR="0021061C" w:rsidRPr="005E2958">
        <w:rPr>
          <w:rFonts w:ascii="Microsoft Sans Serif" w:hAnsi="Microsoft Sans Serif" w:cs="Microsoft Sans Serif"/>
          <w:lang w:val="en-IE"/>
        </w:rPr>
        <w:t xml:space="preserve"> works effectively with other organisations and agencies to seek the best possible outcomes</w:t>
      </w:r>
      <w:r w:rsidR="00565ED1" w:rsidRPr="005E2958">
        <w:rPr>
          <w:rFonts w:ascii="Microsoft Sans Serif" w:hAnsi="Microsoft Sans Serif" w:cs="Microsoft Sans Serif"/>
          <w:lang w:val="en-IE"/>
        </w:rPr>
        <w:t xml:space="preserve"> for individuals, families and communitie</w:t>
      </w:r>
      <w:r w:rsidR="007B1F45" w:rsidRPr="005E2958">
        <w:rPr>
          <w:rFonts w:ascii="Microsoft Sans Serif" w:hAnsi="Microsoft Sans Serif" w:cs="Microsoft Sans Serif"/>
          <w:lang w:val="en-IE"/>
        </w:rPr>
        <w:t>s and</w:t>
      </w:r>
      <w:r w:rsidR="0021061C" w:rsidRPr="005E2958">
        <w:rPr>
          <w:rFonts w:ascii="Microsoft Sans Serif" w:hAnsi="Microsoft Sans Serif" w:cs="Microsoft Sans Serif"/>
          <w:lang w:val="en-IE"/>
        </w:rPr>
        <w:t xml:space="preserve"> </w:t>
      </w:r>
      <w:r w:rsidR="007B1F45" w:rsidRPr="005E2958">
        <w:rPr>
          <w:rFonts w:ascii="Microsoft Sans Serif" w:hAnsi="Microsoft Sans Serif" w:cs="Microsoft Sans Serif"/>
          <w:lang w:val="en-IE"/>
        </w:rPr>
        <w:t xml:space="preserve">is </w:t>
      </w:r>
      <w:r w:rsidR="00457838">
        <w:rPr>
          <w:rFonts w:ascii="Microsoft Sans Serif" w:hAnsi="Microsoft Sans Serif" w:cs="Microsoft Sans Serif"/>
          <w:lang w:val="en-IE"/>
        </w:rPr>
        <w:t xml:space="preserve">active </w:t>
      </w:r>
      <w:r w:rsidR="0021061C" w:rsidRPr="005E2958">
        <w:rPr>
          <w:rFonts w:ascii="Microsoft Sans Serif" w:hAnsi="Microsoft Sans Serif" w:cs="Microsoft Sans Serif"/>
          <w:lang w:val="en-IE"/>
        </w:rPr>
        <w:t xml:space="preserve">in relevant </w:t>
      </w:r>
      <w:r w:rsidR="00457838">
        <w:rPr>
          <w:rFonts w:ascii="Microsoft Sans Serif" w:hAnsi="Microsoft Sans Serif" w:cs="Microsoft Sans Serif"/>
          <w:lang w:val="en-IE"/>
        </w:rPr>
        <w:t xml:space="preserve">local and regional </w:t>
      </w:r>
      <w:r w:rsidR="0021061C" w:rsidRPr="005E2958">
        <w:rPr>
          <w:rFonts w:ascii="Microsoft Sans Serif" w:hAnsi="Microsoft Sans Serif" w:cs="Microsoft Sans Serif"/>
          <w:lang w:val="en-IE"/>
        </w:rPr>
        <w:t>discussions and decision-making</w:t>
      </w:r>
      <w:r w:rsidR="00565ED1" w:rsidRPr="005E2958">
        <w:rPr>
          <w:rFonts w:ascii="Microsoft Sans Serif" w:hAnsi="Microsoft Sans Serif" w:cs="Microsoft Sans Serif"/>
          <w:lang w:val="en-IE"/>
        </w:rPr>
        <w:t>.</w:t>
      </w:r>
      <w:r w:rsidR="007B1F45" w:rsidRPr="005E2958">
        <w:rPr>
          <w:rFonts w:ascii="Microsoft Sans Serif" w:hAnsi="Microsoft Sans Serif" w:cs="Microsoft Sans Serif"/>
          <w:lang w:val="en-IE"/>
        </w:rPr>
        <w:t xml:space="preserve"> Sustaining and building on th</w:t>
      </w:r>
      <w:r w:rsidR="00D61BDB" w:rsidRPr="005E2958">
        <w:rPr>
          <w:rFonts w:ascii="Microsoft Sans Serif" w:hAnsi="Microsoft Sans Serif" w:cs="Microsoft Sans Serif"/>
          <w:lang w:val="en-IE"/>
        </w:rPr>
        <w:t>e</w:t>
      </w:r>
      <w:r w:rsidR="007B1F45" w:rsidRPr="005E2958">
        <w:rPr>
          <w:rFonts w:ascii="Microsoft Sans Serif" w:hAnsi="Microsoft Sans Serif" w:cs="Microsoft Sans Serif"/>
          <w:lang w:val="en-IE"/>
        </w:rPr>
        <w:t xml:space="preserve"> collaboration and shared learning at this level </w:t>
      </w:r>
      <w:r w:rsidR="00D705B3">
        <w:rPr>
          <w:rFonts w:ascii="Microsoft Sans Serif" w:hAnsi="Microsoft Sans Serif" w:cs="Microsoft Sans Serif"/>
          <w:lang w:val="en-IE"/>
        </w:rPr>
        <w:t xml:space="preserve">was identified as </w:t>
      </w:r>
      <w:r w:rsidR="007B1F45" w:rsidRPr="005E2958">
        <w:rPr>
          <w:rFonts w:ascii="Microsoft Sans Serif" w:hAnsi="Microsoft Sans Serif" w:cs="Microsoft Sans Serif"/>
          <w:lang w:val="en-IE"/>
        </w:rPr>
        <w:t>welcome moving forward.</w:t>
      </w:r>
      <w:r w:rsidR="00D61BDB" w:rsidRPr="005E2958">
        <w:rPr>
          <w:rFonts w:ascii="Microsoft Sans Serif" w:hAnsi="Microsoft Sans Serif" w:cs="Microsoft Sans Serif"/>
          <w:lang w:val="en-IE"/>
        </w:rPr>
        <w:t xml:space="preserve"> </w:t>
      </w:r>
      <w:r w:rsidR="007B1F45" w:rsidRPr="005E2958">
        <w:rPr>
          <w:rFonts w:ascii="Microsoft Sans Serif" w:hAnsi="Microsoft Sans Serif" w:cs="Microsoft Sans Serif"/>
          <w:lang w:val="en-IE"/>
        </w:rPr>
        <w:t xml:space="preserve"> </w:t>
      </w:r>
    </w:p>
    <w:p w14:paraId="37CABECB" w14:textId="1540AB4B" w:rsidR="0079312C" w:rsidRPr="005E2958" w:rsidRDefault="004772FF" w:rsidP="00F57237">
      <w:pPr>
        <w:rPr>
          <w:rFonts w:ascii="Microsoft Sans Serif" w:hAnsi="Microsoft Sans Serif" w:cs="Microsoft Sans Serif"/>
          <w:lang w:val="en-IE"/>
        </w:rPr>
      </w:pPr>
      <w:r>
        <w:rPr>
          <w:rFonts w:ascii="Microsoft Sans Serif" w:hAnsi="Microsoft Sans Serif" w:cs="Microsoft Sans Serif"/>
          <w:lang w:val="en-IE"/>
        </w:rPr>
        <w:t xml:space="preserve">A final strength </w:t>
      </w:r>
      <w:r w:rsidR="00EE4576">
        <w:rPr>
          <w:rFonts w:ascii="Microsoft Sans Serif" w:hAnsi="Microsoft Sans Serif" w:cs="Microsoft Sans Serif"/>
          <w:lang w:val="en-IE"/>
        </w:rPr>
        <w:t xml:space="preserve">which </w:t>
      </w:r>
      <w:r w:rsidR="002E3F99">
        <w:rPr>
          <w:rFonts w:ascii="Microsoft Sans Serif" w:hAnsi="Microsoft Sans Serif" w:cs="Microsoft Sans Serif"/>
          <w:lang w:val="en-IE"/>
        </w:rPr>
        <w:t>emerged throughout the consultation</w:t>
      </w:r>
      <w:r w:rsidR="00EE4576">
        <w:rPr>
          <w:rFonts w:ascii="Microsoft Sans Serif" w:hAnsi="Microsoft Sans Serif" w:cs="Microsoft Sans Serif"/>
          <w:lang w:val="en-IE"/>
        </w:rPr>
        <w:t>s</w:t>
      </w:r>
      <w:r w:rsidR="002E3F99">
        <w:rPr>
          <w:rFonts w:ascii="Microsoft Sans Serif" w:hAnsi="Microsoft Sans Serif" w:cs="Microsoft Sans Serif"/>
          <w:lang w:val="en-IE"/>
        </w:rPr>
        <w:t xml:space="preserve"> was </w:t>
      </w:r>
      <w:r w:rsidR="00FE4337" w:rsidRPr="005E2958">
        <w:rPr>
          <w:rFonts w:ascii="Microsoft Sans Serif" w:hAnsi="Microsoft Sans Serif" w:cs="Microsoft Sans Serif"/>
          <w:lang w:val="en-IE"/>
        </w:rPr>
        <w:t xml:space="preserve">St Catherine’s </w:t>
      </w:r>
      <w:r w:rsidR="00F57237" w:rsidRPr="005E2958">
        <w:rPr>
          <w:rFonts w:ascii="Microsoft Sans Serif" w:hAnsi="Microsoft Sans Serif" w:cs="Microsoft Sans Serif"/>
          <w:lang w:val="en-IE"/>
        </w:rPr>
        <w:t>commitm</w:t>
      </w:r>
      <w:r w:rsidR="00F57237">
        <w:rPr>
          <w:rFonts w:ascii="Microsoft Sans Serif" w:hAnsi="Microsoft Sans Serif" w:cs="Microsoft Sans Serif"/>
          <w:lang w:val="en-IE"/>
        </w:rPr>
        <w:t>ent</w:t>
      </w:r>
      <w:r w:rsidR="00FE4337" w:rsidRPr="005E2958">
        <w:rPr>
          <w:rFonts w:ascii="Microsoft Sans Serif" w:hAnsi="Microsoft Sans Serif" w:cs="Microsoft Sans Serif"/>
          <w:lang w:val="en-IE"/>
        </w:rPr>
        <w:t xml:space="preserve"> to high standards of </w:t>
      </w:r>
      <w:r w:rsidR="00FE4337" w:rsidRPr="00EF76AA">
        <w:rPr>
          <w:rFonts w:ascii="Microsoft Sans Serif" w:hAnsi="Microsoft Sans Serif" w:cs="Microsoft Sans Serif"/>
          <w:b/>
          <w:bCs/>
          <w:color w:val="6A0F32"/>
          <w:lang w:val="en-IE"/>
        </w:rPr>
        <w:t>governance and compliance</w:t>
      </w:r>
      <w:r w:rsidR="00FE4337" w:rsidRPr="005E2958">
        <w:rPr>
          <w:rFonts w:ascii="Microsoft Sans Serif" w:hAnsi="Microsoft Sans Serif" w:cs="Microsoft Sans Serif"/>
          <w:lang w:val="en-IE"/>
        </w:rPr>
        <w:t xml:space="preserve">. </w:t>
      </w:r>
      <w:r w:rsidR="00F57237" w:rsidRPr="00F57237">
        <w:rPr>
          <w:rFonts w:ascii="Microsoft Sans Serif" w:hAnsi="Microsoft Sans Serif" w:cs="Microsoft Sans Serif"/>
        </w:rPr>
        <w:t>This commitment underscores the organi</w:t>
      </w:r>
      <w:r w:rsidR="00F57237">
        <w:rPr>
          <w:rFonts w:ascii="Microsoft Sans Serif" w:hAnsi="Microsoft Sans Serif" w:cs="Microsoft Sans Serif"/>
        </w:rPr>
        <w:t>s</w:t>
      </w:r>
      <w:r w:rsidR="00F57237" w:rsidRPr="00F57237">
        <w:rPr>
          <w:rFonts w:ascii="Microsoft Sans Serif" w:hAnsi="Microsoft Sans Serif" w:cs="Microsoft Sans Serif"/>
        </w:rPr>
        <w:t>ation's dedication to operating ethically, transparently, and in accordance with established regulations and best practices.</w:t>
      </w:r>
    </w:p>
    <w:p w14:paraId="5A97574D" w14:textId="7E9FAEE3" w:rsidR="000B53AD" w:rsidRPr="005E2958" w:rsidRDefault="000B53AD" w:rsidP="000B53AD">
      <w:pPr>
        <w:rPr>
          <w:rFonts w:ascii="Microsoft Sans Serif" w:hAnsi="Microsoft Sans Serif" w:cs="Microsoft Sans Serif"/>
          <w:lang w:val="en-IE"/>
        </w:rPr>
      </w:pPr>
      <w:r w:rsidRPr="000B53AD">
        <w:rPr>
          <w:rFonts w:ascii="Microsoft Sans Serif" w:hAnsi="Microsoft Sans Serif" w:cs="Microsoft Sans Serif"/>
          <w:lang w:val="en-IE"/>
        </w:rPr>
        <w:t xml:space="preserve">The </w:t>
      </w:r>
      <w:r w:rsidR="001961E4">
        <w:rPr>
          <w:rFonts w:ascii="Microsoft Sans Serif" w:hAnsi="Microsoft Sans Serif" w:cs="Microsoft Sans Serif"/>
          <w:lang w:val="en-IE"/>
        </w:rPr>
        <w:t>S</w:t>
      </w:r>
      <w:r w:rsidRPr="000B53AD">
        <w:rPr>
          <w:rFonts w:ascii="Microsoft Sans Serif" w:hAnsi="Microsoft Sans Serif" w:cs="Microsoft Sans Serif"/>
          <w:lang w:val="en-IE"/>
        </w:rPr>
        <w:t xml:space="preserve">trategic </w:t>
      </w:r>
      <w:r w:rsidR="001961E4">
        <w:rPr>
          <w:rFonts w:ascii="Microsoft Sans Serif" w:hAnsi="Microsoft Sans Serif" w:cs="Microsoft Sans Serif"/>
          <w:lang w:val="en-IE"/>
        </w:rPr>
        <w:t>P</w:t>
      </w:r>
      <w:r w:rsidRPr="000B53AD">
        <w:rPr>
          <w:rFonts w:ascii="Microsoft Sans Serif" w:hAnsi="Microsoft Sans Serif" w:cs="Microsoft Sans Serif"/>
          <w:lang w:val="en-IE"/>
        </w:rPr>
        <w:t xml:space="preserve">lan </w:t>
      </w:r>
      <w:r w:rsidRPr="005E2958">
        <w:rPr>
          <w:rFonts w:ascii="Microsoft Sans Serif" w:hAnsi="Microsoft Sans Serif" w:cs="Microsoft Sans Serif"/>
          <w:lang w:val="en-IE"/>
        </w:rPr>
        <w:t xml:space="preserve">reflects </w:t>
      </w:r>
      <w:r w:rsidR="004772FF">
        <w:rPr>
          <w:rFonts w:ascii="Microsoft Sans Serif" w:hAnsi="Microsoft Sans Serif" w:cs="Microsoft Sans Serif"/>
          <w:lang w:val="en-IE"/>
        </w:rPr>
        <w:t xml:space="preserve">and incorporates </w:t>
      </w:r>
      <w:r w:rsidRPr="005E2958">
        <w:rPr>
          <w:rFonts w:ascii="Microsoft Sans Serif" w:hAnsi="Microsoft Sans Serif" w:cs="Microsoft Sans Serif"/>
          <w:lang w:val="en-IE"/>
        </w:rPr>
        <w:t xml:space="preserve">the strengths that were </w:t>
      </w:r>
      <w:r w:rsidR="00FF1D64" w:rsidRPr="005E2958">
        <w:rPr>
          <w:rFonts w:ascii="Microsoft Sans Serif" w:hAnsi="Microsoft Sans Serif" w:cs="Microsoft Sans Serif"/>
          <w:lang w:val="en-IE"/>
        </w:rPr>
        <w:t>identified</w:t>
      </w:r>
      <w:r w:rsidRPr="005E2958">
        <w:rPr>
          <w:rFonts w:ascii="Microsoft Sans Serif" w:hAnsi="Microsoft Sans Serif" w:cs="Microsoft Sans Serif"/>
          <w:lang w:val="en-IE"/>
        </w:rPr>
        <w:t xml:space="preserve"> by St Catherine’s </w:t>
      </w:r>
      <w:r w:rsidR="00DE2CFC" w:rsidRPr="005E2958">
        <w:rPr>
          <w:rFonts w:ascii="Microsoft Sans Serif" w:hAnsi="Microsoft Sans Serif" w:cs="Microsoft Sans Serif"/>
          <w:lang w:val="en-IE"/>
        </w:rPr>
        <w:t>stakeholders, ensuring</w:t>
      </w:r>
      <w:r w:rsidRPr="005E2958">
        <w:rPr>
          <w:rFonts w:ascii="Microsoft Sans Serif" w:hAnsi="Microsoft Sans Serif" w:cs="Microsoft Sans Serif"/>
          <w:lang w:val="en-IE"/>
        </w:rPr>
        <w:t xml:space="preserve"> that these</w:t>
      </w:r>
      <w:r w:rsidR="00F438E7">
        <w:rPr>
          <w:rFonts w:ascii="Microsoft Sans Serif" w:hAnsi="Microsoft Sans Serif" w:cs="Microsoft Sans Serif"/>
          <w:lang w:val="en-IE"/>
        </w:rPr>
        <w:t xml:space="preserve"> are retained and</w:t>
      </w:r>
      <w:r w:rsidRPr="005E2958">
        <w:rPr>
          <w:rFonts w:ascii="Microsoft Sans Serif" w:hAnsi="Microsoft Sans Serif" w:cs="Microsoft Sans Serif"/>
          <w:lang w:val="en-IE"/>
        </w:rPr>
        <w:t xml:space="preserve"> </w:t>
      </w:r>
      <w:r w:rsidR="00FF1D64" w:rsidRPr="005E2958">
        <w:rPr>
          <w:rFonts w:ascii="Microsoft Sans Serif" w:hAnsi="Microsoft Sans Serif" w:cs="Microsoft Sans Serif"/>
          <w:lang w:val="en-IE"/>
        </w:rPr>
        <w:t xml:space="preserve">remain </w:t>
      </w:r>
      <w:r w:rsidRPr="005E2958">
        <w:rPr>
          <w:rFonts w:ascii="Microsoft Sans Serif" w:hAnsi="Microsoft Sans Serif" w:cs="Microsoft Sans Serif"/>
          <w:lang w:val="en-IE"/>
        </w:rPr>
        <w:t>priorities</w:t>
      </w:r>
      <w:r w:rsidR="00FF1D64" w:rsidRPr="005E2958">
        <w:rPr>
          <w:rFonts w:ascii="Microsoft Sans Serif" w:hAnsi="Microsoft Sans Serif" w:cs="Microsoft Sans Serif"/>
          <w:lang w:val="en-IE"/>
        </w:rPr>
        <w:t xml:space="preserve"> in the coming years. </w:t>
      </w:r>
    </w:p>
    <w:p w14:paraId="104EF22E" w14:textId="77777777" w:rsidR="00EF76AA" w:rsidRDefault="00EF76AA" w:rsidP="007B59A6">
      <w:pPr>
        <w:rPr>
          <w:rFonts w:ascii="Microsoft Sans Serif" w:hAnsi="Microsoft Sans Serif" w:cs="Microsoft Sans Serif"/>
          <w:b/>
          <w:bCs/>
          <w:lang w:val="en-IE"/>
        </w:rPr>
      </w:pPr>
    </w:p>
    <w:p w14:paraId="7F5112A1" w14:textId="77777777" w:rsidR="00EF76AA" w:rsidRDefault="00EF76AA" w:rsidP="007B59A6">
      <w:pPr>
        <w:rPr>
          <w:rFonts w:ascii="Microsoft Sans Serif" w:hAnsi="Microsoft Sans Serif" w:cs="Microsoft Sans Serif"/>
          <w:b/>
          <w:bCs/>
          <w:lang w:val="en-IE"/>
        </w:rPr>
      </w:pPr>
    </w:p>
    <w:p w14:paraId="675CC2C3" w14:textId="3FAD8842" w:rsidR="007B59A6" w:rsidRPr="00EF76AA" w:rsidRDefault="009846B0" w:rsidP="007B59A6">
      <w:pPr>
        <w:rPr>
          <w:rFonts w:ascii="Microsoft Sans Serif" w:hAnsi="Microsoft Sans Serif" w:cs="Microsoft Sans Serif"/>
          <w:b/>
          <w:bCs/>
          <w:color w:val="6A0F32"/>
          <w:lang w:val="en-IE"/>
        </w:rPr>
      </w:pPr>
      <w:r w:rsidRPr="00EF76AA">
        <w:rPr>
          <w:rFonts w:ascii="Microsoft Sans Serif" w:hAnsi="Microsoft Sans Serif" w:cs="Microsoft Sans Serif"/>
          <w:b/>
          <w:bCs/>
          <w:color w:val="6A0F32"/>
          <w:lang w:val="en-IE"/>
        </w:rPr>
        <w:lastRenderedPageBreak/>
        <w:t>Areas for Improvement</w:t>
      </w:r>
    </w:p>
    <w:p w14:paraId="3AFBA71D" w14:textId="279D1E31" w:rsidR="00EF76AA" w:rsidRDefault="00EF76AA" w:rsidP="00F614FB">
      <w:pPr>
        <w:rPr>
          <w:rFonts w:ascii="Microsoft Sans Serif" w:hAnsi="Microsoft Sans Serif" w:cs="Microsoft Sans Serif"/>
          <w:lang w:val="en-IE"/>
        </w:rPr>
      </w:pPr>
      <w:r>
        <w:rPr>
          <w:rFonts w:ascii="Microsoft Sans Serif" w:hAnsi="Microsoft Sans Serif" w:cs="Microsoft Sans Serif"/>
          <w:lang w:val="en-IE"/>
        </w:rPr>
        <w:t xml:space="preserve">The consultations also </w:t>
      </w:r>
      <w:r w:rsidR="001961E4">
        <w:rPr>
          <w:rFonts w:ascii="Microsoft Sans Serif" w:hAnsi="Microsoft Sans Serif" w:cs="Microsoft Sans Serif"/>
          <w:lang w:val="en-IE"/>
        </w:rPr>
        <w:t xml:space="preserve">identified </w:t>
      </w:r>
      <w:r>
        <w:rPr>
          <w:rFonts w:ascii="Microsoft Sans Serif" w:hAnsi="Microsoft Sans Serif" w:cs="Microsoft Sans Serif"/>
          <w:lang w:val="en-IE"/>
        </w:rPr>
        <w:t xml:space="preserve">areas in which St Catherine’s could </w:t>
      </w:r>
      <w:r w:rsidR="006A6FD0">
        <w:rPr>
          <w:rFonts w:ascii="Microsoft Sans Serif" w:hAnsi="Microsoft Sans Serif" w:cs="Microsoft Sans Serif"/>
          <w:lang w:val="en-IE"/>
        </w:rPr>
        <w:t xml:space="preserve">perhaps </w:t>
      </w:r>
      <w:r>
        <w:rPr>
          <w:rFonts w:ascii="Microsoft Sans Serif" w:hAnsi="Microsoft Sans Serif" w:cs="Microsoft Sans Serif"/>
          <w:lang w:val="en-IE"/>
        </w:rPr>
        <w:t>be stronger</w:t>
      </w:r>
      <w:r w:rsidR="001961E4">
        <w:rPr>
          <w:rFonts w:ascii="Microsoft Sans Serif" w:hAnsi="Microsoft Sans Serif" w:cs="Microsoft Sans Serif"/>
          <w:lang w:val="en-IE"/>
        </w:rPr>
        <w:t>,</w:t>
      </w:r>
      <w:r w:rsidR="008252D9">
        <w:rPr>
          <w:rFonts w:ascii="Microsoft Sans Serif" w:hAnsi="Microsoft Sans Serif" w:cs="Microsoft Sans Serif"/>
          <w:lang w:val="en-IE"/>
        </w:rPr>
        <w:t xml:space="preserve"> or </w:t>
      </w:r>
      <w:r w:rsidR="001961E4">
        <w:rPr>
          <w:rFonts w:ascii="Microsoft Sans Serif" w:hAnsi="Microsoft Sans Serif" w:cs="Microsoft Sans Serif"/>
          <w:lang w:val="en-IE"/>
        </w:rPr>
        <w:t xml:space="preserve">where it could </w:t>
      </w:r>
      <w:r w:rsidR="008252D9">
        <w:rPr>
          <w:rFonts w:ascii="Microsoft Sans Serif" w:hAnsi="Microsoft Sans Serif" w:cs="Microsoft Sans Serif"/>
          <w:lang w:val="en-IE"/>
        </w:rPr>
        <w:t>adapt its approach</w:t>
      </w:r>
      <w:r w:rsidR="001B7966">
        <w:rPr>
          <w:rFonts w:ascii="Microsoft Sans Serif" w:hAnsi="Microsoft Sans Serif" w:cs="Microsoft Sans Serif"/>
          <w:lang w:val="en-IE"/>
        </w:rPr>
        <w:t xml:space="preserve">. </w:t>
      </w:r>
      <w:r w:rsidR="001B06EA">
        <w:rPr>
          <w:rFonts w:ascii="Microsoft Sans Serif" w:hAnsi="Microsoft Sans Serif" w:cs="Microsoft Sans Serif"/>
          <w:lang w:val="en-IE"/>
        </w:rPr>
        <w:t>T</w:t>
      </w:r>
      <w:r w:rsidR="006A6FD0">
        <w:rPr>
          <w:rFonts w:ascii="Microsoft Sans Serif" w:hAnsi="Microsoft Sans Serif" w:cs="Microsoft Sans Serif"/>
          <w:lang w:val="en-IE"/>
        </w:rPr>
        <w:t xml:space="preserve">hese areas for improvement </w:t>
      </w:r>
      <w:r w:rsidR="001B7966">
        <w:rPr>
          <w:rFonts w:ascii="Microsoft Sans Serif" w:hAnsi="Microsoft Sans Serif" w:cs="Microsoft Sans Serif"/>
          <w:lang w:val="en-IE"/>
        </w:rPr>
        <w:t xml:space="preserve">were valuable in </w:t>
      </w:r>
      <w:r w:rsidR="00A12154">
        <w:rPr>
          <w:rFonts w:ascii="Microsoft Sans Serif" w:hAnsi="Microsoft Sans Serif" w:cs="Microsoft Sans Serif"/>
          <w:lang w:val="en-IE"/>
        </w:rPr>
        <w:t>terms of shaping opportunities to explore</w:t>
      </w:r>
      <w:r w:rsidR="0035009B">
        <w:rPr>
          <w:rFonts w:ascii="Microsoft Sans Serif" w:hAnsi="Microsoft Sans Serif" w:cs="Microsoft Sans Serif"/>
          <w:lang w:val="en-IE"/>
        </w:rPr>
        <w:t xml:space="preserve"> under t</w:t>
      </w:r>
      <w:r w:rsidR="00A12154">
        <w:rPr>
          <w:rFonts w:ascii="Microsoft Sans Serif" w:hAnsi="Microsoft Sans Serif" w:cs="Microsoft Sans Serif"/>
          <w:lang w:val="en-IE"/>
        </w:rPr>
        <w:t>he Strategic</w:t>
      </w:r>
      <w:r w:rsidR="0035009B">
        <w:rPr>
          <w:rFonts w:ascii="Microsoft Sans Serif" w:hAnsi="Microsoft Sans Serif" w:cs="Microsoft Sans Serif"/>
          <w:lang w:val="en-IE"/>
        </w:rPr>
        <w:t xml:space="preserve"> Plan</w:t>
      </w:r>
      <w:r w:rsidR="00A12154">
        <w:rPr>
          <w:rFonts w:ascii="Microsoft Sans Serif" w:hAnsi="Microsoft Sans Serif" w:cs="Microsoft Sans Serif"/>
          <w:lang w:val="en-IE"/>
        </w:rPr>
        <w:t>.</w:t>
      </w:r>
    </w:p>
    <w:p w14:paraId="149AD96B" w14:textId="3EC4277B" w:rsidR="00C64B15" w:rsidRPr="005E2958" w:rsidRDefault="0035009B" w:rsidP="004A0BA9">
      <w:pPr>
        <w:rPr>
          <w:rFonts w:ascii="Microsoft Sans Serif" w:hAnsi="Microsoft Sans Serif" w:cs="Microsoft Sans Serif"/>
          <w:lang w:val="en-IE"/>
        </w:rPr>
      </w:pPr>
      <w:r>
        <w:rPr>
          <w:rFonts w:ascii="Microsoft Sans Serif" w:hAnsi="Microsoft Sans Serif" w:cs="Microsoft Sans Serif"/>
          <w:lang w:val="en-IE"/>
        </w:rPr>
        <w:t xml:space="preserve">The first of these </w:t>
      </w:r>
      <w:r w:rsidR="00092527">
        <w:rPr>
          <w:rFonts w:ascii="Microsoft Sans Serif" w:hAnsi="Microsoft Sans Serif" w:cs="Microsoft Sans Serif"/>
          <w:lang w:val="en-IE"/>
        </w:rPr>
        <w:t xml:space="preserve">is the </w:t>
      </w:r>
      <w:r>
        <w:rPr>
          <w:rFonts w:ascii="Microsoft Sans Serif" w:hAnsi="Microsoft Sans Serif" w:cs="Microsoft Sans Serif"/>
          <w:lang w:val="en-IE"/>
        </w:rPr>
        <w:t xml:space="preserve">challenge associated with </w:t>
      </w:r>
      <w:r w:rsidR="00797A90">
        <w:rPr>
          <w:rFonts w:ascii="Microsoft Sans Serif" w:hAnsi="Microsoft Sans Serif" w:cs="Microsoft Sans Serif"/>
          <w:lang w:val="en-IE"/>
        </w:rPr>
        <w:t xml:space="preserve">the </w:t>
      </w:r>
      <w:r w:rsidR="0046373F">
        <w:rPr>
          <w:rFonts w:ascii="Microsoft Sans Serif" w:hAnsi="Microsoft Sans Serif" w:cs="Microsoft Sans Serif"/>
          <w:lang w:val="en-IE"/>
        </w:rPr>
        <w:t xml:space="preserve">continuous </w:t>
      </w:r>
      <w:r w:rsidR="00797A90">
        <w:rPr>
          <w:rFonts w:ascii="Microsoft Sans Serif" w:hAnsi="Microsoft Sans Serif" w:cs="Microsoft Sans Serif"/>
          <w:lang w:val="en-IE"/>
        </w:rPr>
        <w:t>gradual expansion St Catherine’s has experienced since its inception</w:t>
      </w:r>
      <w:r w:rsidR="005C5A2F">
        <w:rPr>
          <w:rFonts w:ascii="Microsoft Sans Serif" w:hAnsi="Microsoft Sans Serif" w:cs="Microsoft Sans Serif"/>
          <w:lang w:val="en-IE"/>
        </w:rPr>
        <w:t xml:space="preserve">, and with being an organisation that </w:t>
      </w:r>
      <w:r w:rsidR="00070C9C">
        <w:rPr>
          <w:rFonts w:ascii="Microsoft Sans Serif" w:hAnsi="Microsoft Sans Serif" w:cs="Microsoft Sans Serif"/>
          <w:lang w:val="en-IE"/>
        </w:rPr>
        <w:t>is responsive to changing needs in the community</w:t>
      </w:r>
      <w:r w:rsidR="005C5A2F">
        <w:rPr>
          <w:rFonts w:ascii="Microsoft Sans Serif" w:hAnsi="Microsoft Sans Serif" w:cs="Microsoft Sans Serif"/>
          <w:lang w:val="en-IE"/>
        </w:rPr>
        <w:t xml:space="preserve">. </w:t>
      </w:r>
      <w:r w:rsidR="00051ADA" w:rsidRPr="005E2958">
        <w:rPr>
          <w:rFonts w:ascii="Microsoft Sans Serif" w:hAnsi="Microsoft Sans Serif" w:cs="Microsoft Sans Serif"/>
          <w:lang w:val="en-IE"/>
        </w:rPr>
        <w:t xml:space="preserve">While the </w:t>
      </w:r>
      <w:r w:rsidR="00051ADA" w:rsidRPr="00B3491E">
        <w:rPr>
          <w:rFonts w:ascii="Microsoft Sans Serif" w:hAnsi="Microsoft Sans Serif" w:cs="Microsoft Sans Serif"/>
          <w:b/>
          <w:bCs/>
          <w:color w:val="6A0F32"/>
          <w:lang w:val="en-IE"/>
        </w:rPr>
        <w:t xml:space="preserve">diversity of the service offering </w:t>
      </w:r>
      <w:r w:rsidR="00051ADA" w:rsidRPr="005E2958">
        <w:rPr>
          <w:rFonts w:ascii="Microsoft Sans Serif" w:hAnsi="Microsoft Sans Serif" w:cs="Microsoft Sans Serif"/>
          <w:lang w:val="en-IE"/>
        </w:rPr>
        <w:t xml:space="preserve">at St </w:t>
      </w:r>
      <w:r w:rsidR="00051ADA" w:rsidRPr="00656C46">
        <w:rPr>
          <w:rFonts w:ascii="Microsoft Sans Serif" w:hAnsi="Microsoft Sans Serif" w:cs="Microsoft Sans Serif"/>
          <w:lang w:val="en-IE"/>
        </w:rPr>
        <w:t xml:space="preserve">Catherine’s was </w:t>
      </w:r>
      <w:r w:rsidR="00500A67" w:rsidRPr="00656C46">
        <w:rPr>
          <w:rFonts w:ascii="Microsoft Sans Serif" w:hAnsi="Microsoft Sans Serif" w:cs="Microsoft Sans Serif"/>
          <w:lang w:val="en-IE"/>
        </w:rPr>
        <w:t xml:space="preserve">considered as </w:t>
      </w:r>
      <w:r w:rsidR="00051ADA" w:rsidRPr="00656C46">
        <w:rPr>
          <w:rFonts w:ascii="Microsoft Sans Serif" w:hAnsi="Microsoft Sans Serif" w:cs="Microsoft Sans Serif"/>
          <w:lang w:val="en-IE"/>
        </w:rPr>
        <w:t>valued by many,</w:t>
      </w:r>
      <w:r w:rsidR="00051ADA" w:rsidRPr="005E2958">
        <w:rPr>
          <w:rFonts w:ascii="Microsoft Sans Serif" w:hAnsi="Microsoft Sans Serif" w:cs="Microsoft Sans Serif"/>
          <w:lang w:val="en-IE"/>
        </w:rPr>
        <w:t xml:space="preserve"> it poses challenges in that the remit of the organisation </w:t>
      </w:r>
      <w:r w:rsidR="00F92605">
        <w:rPr>
          <w:rFonts w:ascii="Microsoft Sans Serif" w:hAnsi="Microsoft Sans Serif" w:cs="Microsoft Sans Serif"/>
          <w:lang w:val="en-IE"/>
        </w:rPr>
        <w:t>is quite</w:t>
      </w:r>
      <w:r w:rsidR="00393D3E" w:rsidRPr="005E2958">
        <w:rPr>
          <w:rFonts w:ascii="Microsoft Sans Serif" w:hAnsi="Microsoft Sans Serif" w:cs="Microsoft Sans Serif"/>
          <w:lang w:val="en-IE"/>
        </w:rPr>
        <w:t xml:space="preserve"> broad</w:t>
      </w:r>
      <w:r w:rsidR="00C64B15" w:rsidRPr="005E2958">
        <w:rPr>
          <w:rFonts w:ascii="Microsoft Sans Serif" w:hAnsi="Microsoft Sans Serif" w:cs="Microsoft Sans Serif"/>
          <w:lang w:val="en-IE"/>
        </w:rPr>
        <w:t>.</w:t>
      </w:r>
      <w:r w:rsidR="00393D3E" w:rsidRPr="005E2958">
        <w:rPr>
          <w:rFonts w:ascii="Microsoft Sans Serif" w:hAnsi="Microsoft Sans Serif" w:cs="Microsoft Sans Serif"/>
          <w:lang w:val="en-IE"/>
        </w:rPr>
        <w:t xml:space="preserve"> </w:t>
      </w:r>
      <w:r w:rsidR="00C64B15" w:rsidRPr="005E2958">
        <w:rPr>
          <w:rFonts w:ascii="Microsoft Sans Serif" w:hAnsi="Microsoft Sans Serif" w:cs="Microsoft Sans Serif"/>
          <w:lang w:val="en-IE"/>
        </w:rPr>
        <w:t>On a similar thread,</w:t>
      </w:r>
      <w:r w:rsidR="00C740A6">
        <w:rPr>
          <w:rFonts w:ascii="Microsoft Sans Serif" w:hAnsi="Microsoft Sans Serif" w:cs="Microsoft Sans Serif"/>
          <w:lang w:val="en-IE"/>
        </w:rPr>
        <w:t xml:space="preserve"> some</w:t>
      </w:r>
      <w:r w:rsidR="00C64B15" w:rsidRPr="005E2958">
        <w:rPr>
          <w:rFonts w:ascii="Microsoft Sans Serif" w:hAnsi="Microsoft Sans Serif" w:cs="Microsoft Sans Serif"/>
          <w:lang w:val="en-IE"/>
        </w:rPr>
        <w:t xml:space="preserve"> </w:t>
      </w:r>
      <w:r w:rsidR="007A03C6">
        <w:rPr>
          <w:rFonts w:ascii="Microsoft Sans Serif" w:hAnsi="Microsoft Sans Serif" w:cs="Microsoft Sans Serif"/>
          <w:lang w:val="en-IE"/>
        </w:rPr>
        <w:t xml:space="preserve">stakeholders </w:t>
      </w:r>
      <w:r w:rsidR="00EF5710">
        <w:rPr>
          <w:rFonts w:ascii="Microsoft Sans Serif" w:hAnsi="Microsoft Sans Serif" w:cs="Microsoft Sans Serif"/>
          <w:lang w:val="en-IE"/>
        </w:rPr>
        <w:t xml:space="preserve">– including some services users, volunteers and funders - </w:t>
      </w:r>
      <w:r w:rsidR="007A03C6">
        <w:rPr>
          <w:rFonts w:ascii="Microsoft Sans Serif" w:hAnsi="Microsoft Sans Serif" w:cs="Microsoft Sans Serif"/>
          <w:lang w:val="en-IE"/>
        </w:rPr>
        <w:t>a</w:t>
      </w:r>
      <w:r w:rsidR="00D414E8">
        <w:rPr>
          <w:rFonts w:ascii="Microsoft Sans Serif" w:hAnsi="Microsoft Sans Serif" w:cs="Microsoft Sans Serif"/>
          <w:lang w:val="en-IE"/>
        </w:rPr>
        <w:t>re no</w:t>
      </w:r>
      <w:r w:rsidR="00C740A6">
        <w:rPr>
          <w:rFonts w:ascii="Microsoft Sans Serif" w:hAnsi="Microsoft Sans Serif" w:cs="Microsoft Sans Serif"/>
          <w:lang w:val="en-IE"/>
        </w:rPr>
        <w:t>t fully</w:t>
      </w:r>
      <w:r w:rsidR="00D414E8">
        <w:rPr>
          <w:rFonts w:ascii="Microsoft Sans Serif" w:hAnsi="Microsoft Sans Serif" w:cs="Microsoft Sans Serif"/>
          <w:lang w:val="en-IE"/>
        </w:rPr>
        <w:t xml:space="preserve"> aware </w:t>
      </w:r>
      <w:r w:rsidR="00C740A6">
        <w:rPr>
          <w:rFonts w:ascii="Microsoft Sans Serif" w:hAnsi="Microsoft Sans Serif" w:cs="Microsoft Sans Serif"/>
          <w:lang w:val="en-IE"/>
        </w:rPr>
        <w:t>of</w:t>
      </w:r>
      <w:r w:rsidR="00D414E8">
        <w:rPr>
          <w:rFonts w:ascii="Microsoft Sans Serif" w:hAnsi="Microsoft Sans Serif" w:cs="Microsoft Sans Serif"/>
          <w:lang w:val="en-IE"/>
        </w:rPr>
        <w:t xml:space="preserve"> the range of services offered by </w:t>
      </w:r>
      <w:r w:rsidR="00C64B15" w:rsidRPr="005E2958">
        <w:rPr>
          <w:rFonts w:ascii="Microsoft Sans Serif" w:hAnsi="Microsoft Sans Serif" w:cs="Microsoft Sans Serif"/>
          <w:lang w:val="en-IE"/>
        </w:rPr>
        <w:t>St Catherine</w:t>
      </w:r>
      <w:r w:rsidR="00335EF9">
        <w:rPr>
          <w:rFonts w:ascii="Microsoft Sans Serif" w:hAnsi="Microsoft Sans Serif" w:cs="Microsoft Sans Serif"/>
          <w:lang w:val="en-IE"/>
        </w:rPr>
        <w:t>’</w:t>
      </w:r>
      <w:r w:rsidR="00C64B15" w:rsidRPr="005E2958">
        <w:rPr>
          <w:rFonts w:ascii="Microsoft Sans Serif" w:hAnsi="Microsoft Sans Serif" w:cs="Microsoft Sans Serif"/>
          <w:lang w:val="en-IE"/>
        </w:rPr>
        <w:t xml:space="preserve">s, and in turn </w:t>
      </w:r>
      <w:r w:rsidR="00AE274F">
        <w:rPr>
          <w:rFonts w:ascii="Microsoft Sans Serif" w:hAnsi="Microsoft Sans Serif" w:cs="Microsoft Sans Serif"/>
          <w:lang w:val="en-IE"/>
        </w:rPr>
        <w:t>the full extent of its</w:t>
      </w:r>
      <w:r w:rsidR="00C64B15" w:rsidRPr="005E2958">
        <w:rPr>
          <w:rFonts w:ascii="Microsoft Sans Serif" w:hAnsi="Microsoft Sans Serif" w:cs="Microsoft Sans Serif"/>
          <w:lang w:val="en-IE"/>
        </w:rPr>
        <w:t xml:space="preserve"> impact in the community</w:t>
      </w:r>
      <w:r w:rsidR="002F736D">
        <w:rPr>
          <w:rFonts w:ascii="Microsoft Sans Serif" w:hAnsi="Microsoft Sans Serif" w:cs="Microsoft Sans Serif"/>
          <w:lang w:val="en-IE"/>
        </w:rPr>
        <w:t>.</w:t>
      </w:r>
    </w:p>
    <w:p w14:paraId="7EB7507B" w14:textId="7940C9DD" w:rsidR="00CE644D" w:rsidRPr="005E2958" w:rsidRDefault="00393D3E" w:rsidP="00CE644D">
      <w:pPr>
        <w:rPr>
          <w:rFonts w:ascii="Microsoft Sans Serif" w:hAnsi="Microsoft Sans Serif" w:cs="Microsoft Sans Serif"/>
          <w:lang w:val="en-IE"/>
        </w:rPr>
      </w:pPr>
      <w:r w:rsidRPr="005E2958">
        <w:rPr>
          <w:rFonts w:ascii="Microsoft Sans Serif" w:hAnsi="Microsoft Sans Serif" w:cs="Microsoft Sans Serif"/>
          <w:lang w:val="en-IE"/>
        </w:rPr>
        <w:t xml:space="preserve">This </w:t>
      </w:r>
      <w:r w:rsidR="002A68A0">
        <w:rPr>
          <w:rFonts w:ascii="Microsoft Sans Serif" w:hAnsi="Microsoft Sans Serif" w:cs="Microsoft Sans Serif"/>
          <w:lang w:val="en-IE"/>
        </w:rPr>
        <w:t>provoked</w:t>
      </w:r>
      <w:r w:rsidRPr="005E2958">
        <w:rPr>
          <w:rFonts w:ascii="Microsoft Sans Serif" w:hAnsi="Microsoft Sans Serif" w:cs="Microsoft Sans Serif"/>
          <w:lang w:val="en-IE"/>
        </w:rPr>
        <w:t xml:space="preserve"> deliberation as to how the Strategic Plan could assist in</w:t>
      </w:r>
      <w:r w:rsidR="008862E0" w:rsidRPr="005E2958">
        <w:rPr>
          <w:rFonts w:ascii="Microsoft Sans Serif" w:hAnsi="Microsoft Sans Serif" w:cs="Microsoft Sans Serif"/>
          <w:lang w:val="en-IE"/>
        </w:rPr>
        <w:t xml:space="preserve"> defining and</w:t>
      </w:r>
      <w:r w:rsidRPr="005E2958">
        <w:rPr>
          <w:rFonts w:ascii="Microsoft Sans Serif" w:hAnsi="Microsoft Sans Serif" w:cs="Microsoft Sans Serif"/>
          <w:lang w:val="en-IE"/>
        </w:rPr>
        <w:t xml:space="preserve"> framing the </w:t>
      </w:r>
      <w:r w:rsidR="00693254" w:rsidRPr="005E2958">
        <w:rPr>
          <w:rFonts w:ascii="Microsoft Sans Serif" w:hAnsi="Microsoft Sans Serif" w:cs="Microsoft Sans Serif"/>
          <w:lang w:val="en-IE"/>
        </w:rPr>
        <w:t>services,</w:t>
      </w:r>
      <w:r w:rsidR="00574163" w:rsidRPr="005E2958">
        <w:rPr>
          <w:rFonts w:ascii="Microsoft Sans Serif" w:hAnsi="Microsoft Sans Serif" w:cs="Microsoft Sans Serif"/>
          <w:lang w:val="en-IE"/>
        </w:rPr>
        <w:t xml:space="preserve"> and</w:t>
      </w:r>
      <w:r w:rsidR="00693254" w:rsidRPr="005E2958">
        <w:rPr>
          <w:rFonts w:ascii="Microsoft Sans Serif" w:hAnsi="Microsoft Sans Serif" w:cs="Microsoft Sans Serif"/>
          <w:lang w:val="en-IE"/>
        </w:rPr>
        <w:t xml:space="preserve"> </w:t>
      </w:r>
      <w:r w:rsidR="004A0BA9" w:rsidRPr="005E2958">
        <w:rPr>
          <w:rFonts w:ascii="Microsoft Sans Serif" w:hAnsi="Microsoft Sans Serif" w:cs="Microsoft Sans Serif"/>
          <w:lang w:val="en-IE"/>
        </w:rPr>
        <w:t xml:space="preserve">prompted the organisation to </w:t>
      </w:r>
      <w:r w:rsidR="00467212" w:rsidRPr="005E2958">
        <w:rPr>
          <w:rFonts w:ascii="Microsoft Sans Serif" w:hAnsi="Microsoft Sans Serif" w:cs="Microsoft Sans Serif"/>
          <w:lang w:val="en-IE"/>
        </w:rPr>
        <w:t xml:space="preserve">also </w:t>
      </w:r>
      <w:r w:rsidR="004A0BA9" w:rsidRPr="005E2958">
        <w:rPr>
          <w:rFonts w:ascii="Microsoft Sans Serif" w:hAnsi="Microsoft Sans Serif" w:cs="Microsoft Sans Serif"/>
          <w:lang w:val="en-IE"/>
        </w:rPr>
        <w:t xml:space="preserve">consider how </w:t>
      </w:r>
      <w:r w:rsidR="004A0BA9" w:rsidRPr="00B3491E">
        <w:rPr>
          <w:rFonts w:ascii="Microsoft Sans Serif" w:hAnsi="Microsoft Sans Serif" w:cs="Microsoft Sans Serif"/>
          <w:b/>
          <w:bCs/>
          <w:color w:val="6A0F32"/>
          <w:lang w:val="en-IE"/>
        </w:rPr>
        <w:t>communications</w:t>
      </w:r>
      <w:r w:rsidR="004A0BA9" w:rsidRPr="005E2958">
        <w:rPr>
          <w:rFonts w:ascii="Microsoft Sans Serif" w:hAnsi="Microsoft Sans Serif" w:cs="Microsoft Sans Serif"/>
          <w:lang w:val="en-IE"/>
        </w:rPr>
        <w:t xml:space="preserve"> could be strengthened </w:t>
      </w:r>
      <w:r w:rsidR="00F727FA" w:rsidRPr="005E2958">
        <w:rPr>
          <w:rFonts w:ascii="Microsoft Sans Serif" w:hAnsi="Microsoft Sans Serif" w:cs="Microsoft Sans Serif"/>
          <w:lang w:val="en-IE"/>
        </w:rPr>
        <w:t>to</w:t>
      </w:r>
      <w:r w:rsidR="004A0BA9" w:rsidRPr="005E2958">
        <w:rPr>
          <w:rFonts w:ascii="Microsoft Sans Serif" w:hAnsi="Microsoft Sans Serif" w:cs="Microsoft Sans Serif"/>
          <w:lang w:val="en-IE"/>
        </w:rPr>
        <w:t xml:space="preserve"> consolidate the role of St Catherine’s and the </w:t>
      </w:r>
      <w:r w:rsidR="00F52B58">
        <w:rPr>
          <w:rFonts w:ascii="Microsoft Sans Serif" w:hAnsi="Microsoft Sans Serif" w:cs="Microsoft Sans Serif"/>
          <w:lang w:val="en-IE"/>
        </w:rPr>
        <w:t>impact it has</w:t>
      </w:r>
      <w:r w:rsidR="006D26D6">
        <w:rPr>
          <w:rFonts w:ascii="Microsoft Sans Serif" w:hAnsi="Microsoft Sans Serif" w:cs="Microsoft Sans Serif"/>
          <w:lang w:val="en-IE"/>
        </w:rPr>
        <w:t xml:space="preserve">. </w:t>
      </w:r>
    </w:p>
    <w:p w14:paraId="29E5590F" w14:textId="651A253F" w:rsidR="00554EA9" w:rsidRPr="005E2958" w:rsidRDefault="003C7864" w:rsidP="0001734D">
      <w:pPr>
        <w:rPr>
          <w:rFonts w:ascii="Microsoft Sans Serif" w:hAnsi="Microsoft Sans Serif" w:cs="Microsoft Sans Serif"/>
          <w:lang w:val="en-IE"/>
        </w:rPr>
      </w:pPr>
      <w:r w:rsidRPr="005E2958">
        <w:rPr>
          <w:rFonts w:ascii="Microsoft Sans Serif" w:hAnsi="Microsoft Sans Serif" w:cs="Microsoft Sans Serif"/>
          <w:lang w:val="en-IE"/>
        </w:rPr>
        <w:t xml:space="preserve">The changing </w:t>
      </w:r>
      <w:r w:rsidR="00476DDE" w:rsidRPr="005E2958">
        <w:rPr>
          <w:rFonts w:ascii="Microsoft Sans Serif" w:hAnsi="Microsoft Sans Serif" w:cs="Microsoft Sans Serif"/>
          <w:lang w:val="en-IE"/>
        </w:rPr>
        <w:t>landscap</w:t>
      </w:r>
      <w:r w:rsidR="0092427A" w:rsidRPr="005E2958">
        <w:rPr>
          <w:rFonts w:ascii="Microsoft Sans Serif" w:hAnsi="Microsoft Sans Serif" w:cs="Microsoft Sans Serif"/>
          <w:lang w:val="en-IE"/>
        </w:rPr>
        <w:t>e</w:t>
      </w:r>
      <w:r w:rsidR="002D6F06">
        <w:rPr>
          <w:rFonts w:ascii="Microsoft Sans Serif" w:hAnsi="Microsoft Sans Serif" w:cs="Microsoft Sans Serif"/>
          <w:lang w:val="en-IE"/>
        </w:rPr>
        <w:t xml:space="preserve"> </w:t>
      </w:r>
      <w:r w:rsidRPr="005E2958">
        <w:rPr>
          <w:rFonts w:ascii="Microsoft Sans Serif" w:hAnsi="Microsoft Sans Serif" w:cs="Microsoft Sans Serif"/>
          <w:lang w:val="en-IE"/>
        </w:rPr>
        <w:t>mean</w:t>
      </w:r>
      <w:r w:rsidR="008B4929" w:rsidRPr="005E2958">
        <w:rPr>
          <w:rFonts w:ascii="Microsoft Sans Serif" w:hAnsi="Microsoft Sans Serif" w:cs="Microsoft Sans Serif"/>
          <w:lang w:val="en-IE"/>
        </w:rPr>
        <w:t>s that</w:t>
      </w:r>
      <w:r w:rsidRPr="005E2958">
        <w:rPr>
          <w:rFonts w:ascii="Microsoft Sans Serif" w:hAnsi="Microsoft Sans Serif" w:cs="Microsoft Sans Serif"/>
          <w:lang w:val="en-IE"/>
        </w:rPr>
        <w:t xml:space="preserve"> St Catherine</w:t>
      </w:r>
      <w:r w:rsidR="00A9746B">
        <w:rPr>
          <w:rFonts w:ascii="Microsoft Sans Serif" w:hAnsi="Microsoft Sans Serif" w:cs="Microsoft Sans Serif"/>
          <w:lang w:val="en-IE"/>
        </w:rPr>
        <w:t>’</w:t>
      </w:r>
      <w:r w:rsidRPr="005E2958">
        <w:rPr>
          <w:rFonts w:ascii="Microsoft Sans Serif" w:hAnsi="Microsoft Sans Serif" w:cs="Microsoft Sans Serif"/>
          <w:lang w:val="en-IE"/>
        </w:rPr>
        <w:t>s is supporting more people</w:t>
      </w:r>
      <w:r w:rsidR="00063C35" w:rsidRPr="005E2958">
        <w:rPr>
          <w:rFonts w:ascii="Microsoft Sans Serif" w:hAnsi="Microsoft Sans Serif" w:cs="Microsoft Sans Serif"/>
          <w:lang w:val="en-IE"/>
        </w:rPr>
        <w:t xml:space="preserve"> and is constantly adapting to accommodate new needs</w:t>
      </w:r>
      <w:r w:rsidR="00F52B58">
        <w:rPr>
          <w:rFonts w:ascii="Microsoft Sans Serif" w:hAnsi="Microsoft Sans Serif" w:cs="Microsoft Sans Serif"/>
          <w:lang w:val="en-IE"/>
        </w:rPr>
        <w:t xml:space="preserve">. This includes </w:t>
      </w:r>
      <w:r w:rsidR="00D46CE4">
        <w:rPr>
          <w:rFonts w:ascii="Microsoft Sans Serif" w:hAnsi="Microsoft Sans Serif" w:cs="Microsoft Sans Serif"/>
          <w:lang w:val="en-IE"/>
        </w:rPr>
        <w:t xml:space="preserve">additional complex needs being presented amongst children </w:t>
      </w:r>
      <w:r w:rsidR="001A3B83">
        <w:rPr>
          <w:rFonts w:ascii="Microsoft Sans Serif" w:hAnsi="Microsoft Sans Serif" w:cs="Microsoft Sans Serif"/>
          <w:lang w:val="en-IE"/>
        </w:rPr>
        <w:t>involved in St Catherine’s community childcare services</w:t>
      </w:r>
      <w:r w:rsidR="00D46CE4">
        <w:rPr>
          <w:rFonts w:ascii="Microsoft Sans Serif" w:hAnsi="Microsoft Sans Serif" w:cs="Microsoft Sans Serif"/>
          <w:lang w:val="en-IE"/>
        </w:rPr>
        <w:t xml:space="preserve">. </w:t>
      </w:r>
      <w:r w:rsidR="00F36361" w:rsidRPr="005E2958">
        <w:rPr>
          <w:rFonts w:ascii="Microsoft Sans Serif" w:hAnsi="Microsoft Sans Serif" w:cs="Microsoft Sans Serif"/>
          <w:lang w:val="en-IE"/>
        </w:rPr>
        <w:t xml:space="preserve">This </w:t>
      </w:r>
      <w:r w:rsidR="00711A1F" w:rsidRPr="005E2958">
        <w:rPr>
          <w:rFonts w:ascii="Microsoft Sans Serif" w:hAnsi="Microsoft Sans Serif" w:cs="Microsoft Sans Serif"/>
          <w:lang w:val="en-IE"/>
        </w:rPr>
        <w:t>highligh</w:t>
      </w:r>
      <w:r w:rsidR="00F36361" w:rsidRPr="005E2958">
        <w:rPr>
          <w:rFonts w:ascii="Microsoft Sans Serif" w:hAnsi="Microsoft Sans Serif" w:cs="Microsoft Sans Serif"/>
          <w:lang w:val="en-IE"/>
        </w:rPr>
        <w:t>ted</w:t>
      </w:r>
      <w:r w:rsidR="00052FCD" w:rsidRPr="005E2958">
        <w:rPr>
          <w:rFonts w:ascii="Microsoft Sans Serif" w:hAnsi="Microsoft Sans Serif" w:cs="Microsoft Sans Serif"/>
          <w:lang w:val="en-IE"/>
        </w:rPr>
        <w:t xml:space="preserve"> a </w:t>
      </w:r>
      <w:r w:rsidR="008F126F" w:rsidRPr="005E2958">
        <w:rPr>
          <w:rFonts w:ascii="Microsoft Sans Serif" w:hAnsi="Microsoft Sans Serif" w:cs="Microsoft Sans Serif"/>
          <w:lang w:val="en-IE"/>
        </w:rPr>
        <w:t xml:space="preserve">need for </w:t>
      </w:r>
      <w:r w:rsidR="008F126F" w:rsidRPr="00AC68B3">
        <w:rPr>
          <w:rFonts w:ascii="Microsoft Sans Serif" w:hAnsi="Microsoft Sans Serif" w:cs="Microsoft Sans Serif"/>
          <w:b/>
          <w:bCs/>
          <w:color w:val="6A0F32"/>
          <w:lang w:val="en-IE"/>
        </w:rPr>
        <w:t>additional capacity</w:t>
      </w:r>
      <w:r w:rsidR="00D46CE4" w:rsidRPr="00AC68B3">
        <w:rPr>
          <w:rFonts w:ascii="Microsoft Sans Serif" w:hAnsi="Microsoft Sans Serif" w:cs="Microsoft Sans Serif"/>
          <w:b/>
          <w:bCs/>
          <w:color w:val="6A0F32"/>
          <w:lang w:val="en-IE"/>
        </w:rPr>
        <w:t xml:space="preserve"> in particular areas</w:t>
      </w:r>
      <w:r w:rsidR="009A10EC" w:rsidRPr="005E2958">
        <w:rPr>
          <w:rFonts w:ascii="Microsoft Sans Serif" w:hAnsi="Microsoft Sans Serif" w:cs="Microsoft Sans Serif"/>
          <w:lang w:val="en-IE"/>
        </w:rPr>
        <w:t>,</w:t>
      </w:r>
      <w:r w:rsidR="00F36361" w:rsidRPr="005E2958">
        <w:rPr>
          <w:rFonts w:ascii="Microsoft Sans Serif" w:hAnsi="Microsoft Sans Serif" w:cs="Microsoft Sans Serif"/>
          <w:lang w:val="en-IE"/>
        </w:rPr>
        <w:t xml:space="preserve"> as</w:t>
      </w:r>
      <w:r w:rsidR="00A9746B">
        <w:rPr>
          <w:rFonts w:ascii="Microsoft Sans Serif" w:hAnsi="Microsoft Sans Serif" w:cs="Microsoft Sans Serif"/>
          <w:lang w:val="en-IE"/>
        </w:rPr>
        <w:t xml:space="preserve"> </w:t>
      </w:r>
      <w:r w:rsidR="00F36361" w:rsidRPr="005E2958">
        <w:rPr>
          <w:rFonts w:ascii="Microsoft Sans Serif" w:hAnsi="Microsoft Sans Serif" w:cs="Microsoft Sans Serif"/>
          <w:lang w:val="en-IE"/>
        </w:rPr>
        <w:t xml:space="preserve">well as </w:t>
      </w:r>
      <w:r w:rsidR="001A3B83">
        <w:rPr>
          <w:rFonts w:ascii="Microsoft Sans Serif" w:hAnsi="Microsoft Sans Serif" w:cs="Microsoft Sans Serif"/>
          <w:lang w:val="en-IE"/>
        </w:rPr>
        <w:t>improvements in the efficiency of operations</w:t>
      </w:r>
      <w:r w:rsidR="00335DAB">
        <w:rPr>
          <w:rFonts w:ascii="Microsoft Sans Serif" w:hAnsi="Microsoft Sans Serif" w:cs="Microsoft Sans Serif"/>
          <w:lang w:val="en-IE"/>
        </w:rPr>
        <w:t xml:space="preserve"> and working systems</w:t>
      </w:r>
      <w:r w:rsidR="000B68DA" w:rsidRPr="005E2958">
        <w:rPr>
          <w:rFonts w:ascii="Microsoft Sans Serif" w:hAnsi="Microsoft Sans Serif" w:cs="Microsoft Sans Serif"/>
          <w:lang w:val="en-IE"/>
        </w:rPr>
        <w:t>.</w:t>
      </w:r>
      <w:r w:rsidR="00014810" w:rsidRPr="005E2958">
        <w:rPr>
          <w:rFonts w:ascii="Microsoft Sans Serif" w:hAnsi="Microsoft Sans Serif" w:cs="Microsoft Sans Serif"/>
          <w:lang w:val="en-IE"/>
        </w:rPr>
        <w:t xml:space="preserve"> </w:t>
      </w:r>
      <w:r w:rsidR="00D46CE4" w:rsidRPr="005E2958">
        <w:rPr>
          <w:rFonts w:ascii="Microsoft Sans Serif" w:hAnsi="Microsoft Sans Serif" w:cs="Microsoft Sans Serif"/>
          <w:lang w:val="en-IE"/>
        </w:rPr>
        <w:t>Addressing</w:t>
      </w:r>
      <w:r w:rsidR="005C3049" w:rsidRPr="005E2958">
        <w:rPr>
          <w:rFonts w:ascii="Microsoft Sans Serif" w:hAnsi="Microsoft Sans Serif" w:cs="Microsoft Sans Serif"/>
          <w:lang w:val="en-IE"/>
        </w:rPr>
        <w:t xml:space="preserve"> the challenge </w:t>
      </w:r>
      <w:r w:rsidR="00D871F0" w:rsidRPr="00D871F0">
        <w:rPr>
          <w:rFonts w:ascii="Microsoft Sans Serif" w:hAnsi="Microsoft Sans Serif" w:cs="Microsoft Sans Serif"/>
          <w:lang w:val="en-IE"/>
        </w:rPr>
        <w:t>of</w:t>
      </w:r>
      <w:r w:rsidR="00D871F0">
        <w:rPr>
          <w:rFonts w:ascii="Microsoft Sans Serif" w:hAnsi="Microsoft Sans Serif" w:cs="Microsoft Sans Serif"/>
          <w:b/>
          <w:bCs/>
          <w:color w:val="6A0F32"/>
          <w:lang w:val="en-IE"/>
        </w:rPr>
        <w:t xml:space="preserve"> li</w:t>
      </w:r>
      <w:r w:rsidR="005C3049" w:rsidRPr="00D871F0">
        <w:rPr>
          <w:rFonts w:ascii="Microsoft Sans Serif" w:hAnsi="Microsoft Sans Serif" w:cs="Microsoft Sans Serif"/>
          <w:b/>
          <w:bCs/>
          <w:color w:val="6A0F32"/>
          <w:lang w:val="en-IE"/>
        </w:rPr>
        <w:t xml:space="preserve">mited space </w:t>
      </w:r>
      <w:r w:rsidR="005C3049" w:rsidRPr="005E2958">
        <w:rPr>
          <w:rFonts w:ascii="Microsoft Sans Serif" w:hAnsi="Microsoft Sans Serif" w:cs="Microsoft Sans Serif"/>
          <w:lang w:val="en-IE"/>
        </w:rPr>
        <w:t xml:space="preserve">emerged as </w:t>
      </w:r>
      <w:r w:rsidR="0001734D" w:rsidRPr="005E2958">
        <w:rPr>
          <w:rFonts w:ascii="Microsoft Sans Serif" w:hAnsi="Microsoft Sans Serif" w:cs="Microsoft Sans Serif"/>
          <w:lang w:val="en-IE"/>
        </w:rPr>
        <w:t>a</w:t>
      </w:r>
      <w:r w:rsidR="00014810" w:rsidRPr="005E2958">
        <w:rPr>
          <w:rFonts w:ascii="Microsoft Sans Serif" w:hAnsi="Microsoft Sans Serif" w:cs="Microsoft Sans Serif"/>
          <w:lang w:val="en-IE"/>
        </w:rPr>
        <w:t xml:space="preserve">n </w:t>
      </w:r>
      <w:r w:rsidR="00131B73" w:rsidRPr="005E2958">
        <w:rPr>
          <w:rFonts w:ascii="Microsoft Sans Serif" w:hAnsi="Microsoft Sans Serif" w:cs="Microsoft Sans Serif"/>
          <w:lang w:val="en-IE"/>
        </w:rPr>
        <w:t>area requiring increased focus</w:t>
      </w:r>
      <w:r w:rsidR="00361898" w:rsidRPr="005E2958">
        <w:rPr>
          <w:rFonts w:ascii="Microsoft Sans Serif" w:hAnsi="Microsoft Sans Serif" w:cs="Microsoft Sans Serif"/>
          <w:lang w:val="en-IE"/>
        </w:rPr>
        <w:t xml:space="preserve">, </w:t>
      </w:r>
      <w:r w:rsidR="00B65C44">
        <w:rPr>
          <w:rFonts w:ascii="Microsoft Sans Serif" w:hAnsi="Microsoft Sans Serif" w:cs="Microsoft Sans Serif"/>
          <w:lang w:val="en-IE"/>
        </w:rPr>
        <w:t>and suggestions emerged around</w:t>
      </w:r>
      <w:r w:rsidR="00361898" w:rsidRPr="005E2958">
        <w:rPr>
          <w:rFonts w:ascii="Microsoft Sans Serif" w:hAnsi="Microsoft Sans Serif" w:cs="Microsoft Sans Serif"/>
          <w:lang w:val="en-IE"/>
        </w:rPr>
        <w:t xml:space="preserve"> </w:t>
      </w:r>
      <w:r w:rsidR="004E6BCB" w:rsidRPr="005E2958">
        <w:rPr>
          <w:rFonts w:ascii="Microsoft Sans Serif" w:hAnsi="Microsoft Sans Serif" w:cs="Microsoft Sans Serif"/>
          <w:lang w:val="en-IE"/>
        </w:rPr>
        <w:t xml:space="preserve">potential </w:t>
      </w:r>
      <w:r w:rsidR="00361898" w:rsidRPr="005E2958">
        <w:rPr>
          <w:rFonts w:ascii="Microsoft Sans Serif" w:hAnsi="Microsoft Sans Serif" w:cs="Microsoft Sans Serif"/>
          <w:lang w:val="en-IE"/>
        </w:rPr>
        <w:t>opportunities to use alternative spaces</w:t>
      </w:r>
      <w:r w:rsidR="005A7026" w:rsidRPr="005E2958">
        <w:rPr>
          <w:rFonts w:ascii="Microsoft Sans Serif" w:hAnsi="Microsoft Sans Serif" w:cs="Microsoft Sans Serif"/>
          <w:lang w:val="en-IE"/>
        </w:rPr>
        <w:t xml:space="preserve"> to deliver services.</w:t>
      </w:r>
      <w:r w:rsidR="00060681">
        <w:rPr>
          <w:rFonts w:ascii="Microsoft Sans Serif" w:hAnsi="Microsoft Sans Serif" w:cs="Microsoft Sans Serif"/>
          <w:lang w:val="en-IE"/>
        </w:rPr>
        <w:t xml:space="preserve"> </w:t>
      </w:r>
      <w:r w:rsidR="007B7EB0">
        <w:rPr>
          <w:rFonts w:ascii="Microsoft Sans Serif" w:hAnsi="Microsoft Sans Serif" w:cs="Microsoft Sans Serif"/>
          <w:lang w:val="en-IE"/>
        </w:rPr>
        <w:t xml:space="preserve">At the time of </w:t>
      </w:r>
      <w:r w:rsidR="00060681">
        <w:rPr>
          <w:rFonts w:ascii="Microsoft Sans Serif" w:hAnsi="Microsoft Sans Serif" w:cs="Microsoft Sans Serif"/>
          <w:lang w:val="en-IE"/>
        </w:rPr>
        <w:t xml:space="preserve">delivering the Strategic Plan, </w:t>
      </w:r>
      <w:r w:rsidR="009C3B3A">
        <w:rPr>
          <w:rFonts w:ascii="Microsoft Sans Serif" w:hAnsi="Microsoft Sans Serif" w:cs="Microsoft Sans Serif"/>
          <w:lang w:val="en-IE"/>
        </w:rPr>
        <w:t xml:space="preserve">the building of </w:t>
      </w:r>
      <w:r w:rsidR="004073C7">
        <w:rPr>
          <w:rFonts w:ascii="Microsoft Sans Serif" w:hAnsi="Microsoft Sans Serif" w:cs="Microsoft Sans Serif"/>
          <w:lang w:val="en-IE"/>
        </w:rPr>
        <w:t xml:space="preserve">the </w:t>
      </w:r>
      <w:r w:rsidR="00060681">
        <w:rPr>
          <w:rFonts w:ascii="Microsoft Sans Serif" w:hAnsi="Microsoft Sans Serif" w:cs="Microsoft Sans Serif"/>
          <w:lang w:val="en-IE"/>
        </w:rPr>
        <w:t>new extension was already</w:t>
      </w:r>
      <w:r w:rsidR="009C3B3A">
        <w:rPr>
          <w:rFonts w:ascii="Microsoft Sans Serif" w:hAnsi="Microsoft Sans Serif" w:cs="Microsoft Sans Serif"/>
          <w:lang w:val="en-IE"/>
        </w:rPr>
        <w:t xml:space="preserve"> in progress. </w:t>
      </w:r>
      <w:r w:rsidR="00060681">
        <w:rPr>
          <w:rFonts w:ascii="Microsoft Sans Serif" w:hAnsi="Microsoft Sans Serif" w:cs="Microsoft Sans Serif"/>
          <w:lang w:val="en-IE"/>
        </w:rPr>
        <w:t xml:space="preserve"> </w:t>
      </w:r>
    </w:p>
    <w:p w14:paraId="264A01FA" w14:textId="42364A1B" w:rsidR="00F7461B" w:rsidRPr="005E2958" w:rsidRDefault="00225885" w:rsidP="00225885">
      <w:pPr>
        <w:rPr>
          <w:rFonts w:ascii="Microsoft Sans Serif" w:hAnsi="Microsoft Sans Serif" w:cs="Microsoft Sans Serif"/>
        </w:rPr>
      </w:pPr>
      <w:r w:rsidRPr="005E2958">
        <w:rPr>
          <w:rFonts w:ascii="Microsoft Sans Serif" w:hAnsi="Microsoft Sans Serif" w:cs="Microsoft Sans Serif"/>
          <w:lang w:val="en-IE"/>
        </w:rPr>
        <w:t>It</w:t>
      </w:r>
      <w:r w:rsidR="00F35FC4" w:rsidRPr="005E2958">
        <w:rPr>
          <w:rFonts w:ascii="Microsoft Sans Serif" w:hAnsi="Microsoft Sans Serif" w:cs="Microsoft Sans Serif"/>
          <w:lang w:val="en-IE"/>
        </w:rPr>
        <w:t xml:space="preserve"> became ev</w:t>
      </w:r>
      <w:r w:rsidR="007C20E2" w:rsidRPr="005E2958">
        <w:rPr>
          <w:rFonts w:ascii="Microsoft Sans Serif" w:hAnsi="Microsoft Sans Serif" w:cs="Microsoft Sans Serif"/>
          <w:lang w:val="en-IE"/>
        </w:rPr>
        <w:t>ident that any further growth must be sustainable</w:t>
      </w:r>
      <w:r w:rsidR="00A509F1" w:rsidRPr="005E2958">
        <w:rPr>
          <w:rFonts w:ascii="Microsoft Sans Serif" w:hAnsi="Microsoft Sans Serif" w:cs="Microsoft Sans Serif"/>
          <w:lang w:val="en-IE"/>
        </w:rPr>
        <w:t xml:space="preserve"> and consistent with </w:t>
      </w:r>
      <w:r w:rsidR="00A509F1" w:rsidRPr="00A9746B">
        <w:rPr>
          <w:rFonts w:ascii="Microsoft Sans Serif" w:hAnsi="Microsoft Sans Serif" w:cs="Microsoft Sans Serif"/>
          <w:b/>
          <w:bCs/>
          <w:color w:val="6A0F32"/>
          <w:lang w:val="en-IE"/>
        </w:rPr>
        <w:t>organisational capacity</w:t>
      </w:r>
      <w:r w:rsidR="005C3049" w:rsidRPr="005E2958">
        <w:rPr>
          <w:rFonts w:ascii="Microsoft Sans Serif" w:hAnsi="Microsoft Sans Serif" w:cs="Microsoft Sans Serif"/>
          <w:lang w:val="en-IE"/>
        </w:rPr>
        <w:t>.</w:t>
      </w:r>
      <w:r w:rsidR="00A509F1" w:rsidRPr="005E2958">
        <w:rPr>
          <w:rFonts w:ascii="Microsoft Sans Serif" w:hAnsi="Microsoft Sans Serif" w:cs="Microsoft Sans Serif"/>
          <w:lang w:val="en-IE"/>
        </w:rPr>
        <w:t xml:space="preserve"> </w:t>
      </w:r>
      <w:r w:rsidR="00F7461B" w:rsidRPr="005E2958">
        <w:rPr>
          <w:rFonts w:ascii="Microsoft Sans Serif" w:hAnsi="Microsoft Sans Serif" w:cs="Microsoft Sans Serif"/>
        </w:rPr>
        <w:t>To ensure St. Catherine’s is well-positioned to achieve the Strategic Plan</w:t>
      </w:r>
      <w:r w:rsidR="00C458B3">
        <w:rPr>
          <w:rFonts w:ascii="Microsoft Sans Serif" w:hAnsi="Microsoft Sans Serif" w:cs="Microsoft Sans Serif"/>
        </w:rPr>
        <w:t>’s</w:t>
      </w:r>
      <w:r w:rsidR="00F7461B" w:rsidRPr="005E2958">
        <w:rPr>
          <w:rFonts w:ascii="Microsoft Sans Serif" w:hAnsi="Microsoft Sans Serif" w:cs="Microsoft Sans Serif"/>
        </w:rPr>
        <w:t xml:space="preserve"> </w:t>
      </w:r>
      <w:r w:rsidR="00A9746B">
        <w:rPr>
          <w:rFonts w:ascii="Microsoft Sans Serif" w:hAnsi="Microsoft Sans Serif" w:cs="Microsoft Sans Serif"/>
        </w:rPr>
        <w:t>G</w:t>
      </w:r>
      <w:r w:rsidR="00F7461B" w:rsidRPr="005E2958">
        <w:rPr>
          <w:rFonts w:ascii="Microsoft Sans Serif" w:hAnsi="Microsoft Sans Serif" w:cs="Microsoft Sans Serif"/>
        </w:rPr>
        <w:t xml:space="preserve">oals and effectively serve the community, the </w:t>
      </w:r>
      <w:r w:rsidR="0053193A">
        <w:rPr>
          <w:rFonts w:ascii="Microsoft Sans Serif" w:hAnsi="Microsoft Sans Serif" w:cs="Microsoft Sans Serif"/>
        </w:rPr>
        <w:t>O</w:t>
      </w:r>
      <w:r w:rsidR="00F7461B" w:rsidRPr="005E2958">
        <w:rPr>
          <w:rFonts w:ascii="Microsoft Sans Serif" w:hAnsi="Microsoft Sans Serif" w:cs="Microsoft Sans Serif"/>
        </w:rPr>
        <w:t>rgani</w:t>
      </w:r>
      <w:r w:rsidR="00A9746B">
        <w:rPr>
          <w:rFonts w:ascii="Microsoft Sans Serif" w:hAnsi="Microsoft Sans Serif" w:cs="Microsoft Sans Serif"/>
        </w:rPr>
        <w:t>s</w:t>
      </w:r>
      <w:r w:rsidR="00F7461B" w:rsidRPr="005E2958">
        <w:rPr>
          <w:rFonts w:ascii="Microsoft Sans Serif" w:hAnsi="Microsoft Sans Serif" w:cs="Microsoft Sans Serif"/>
        </w:rPr>
        <w:t xml:space="preserve">ational </w:t>
      </w:r>
      <w:r w:rsidR="0053193A">
        <w:rPr>
          <w:rFonts w:ascii="Microsoft Sans Serif" w:hAnsi="Microsoft Sans Serif" w:cs="Microsoft Sans Serif"/>
        </w:rPr>
        <w:t>E</w:t>
      </w:r>
      <w:r w:rsidR="00F7461B" w:rsidRPr="005E2958">
        <w:rPr>
          <w:rFonts w:ascii="Microsoft Sans Serif" w:hAnsi="Microsoft Sans Serif" w:cs="Microsoft Sans Serif"/>
        </w:rPr>
        <w:t>ffectiveness pillar of the Strategi</w:t>
      </w:r>
      <w:r w:rsidR="00CA762D" w:rsidRPr="005E2958">
        <w:rPr>
          <w:rFonts w:ascii="Microsoft Sans Serif" w:hAnsi="Microsoft Sans Serif" w:cs="Microsoft Sans Serif"/>
        </w:rPr>
        <w:t>c</w:t>
      </w:r>
      <w:r w:rsidR="00F7461B" w:rsidRPr="005E2958">
        <w:rPr>
          <w:rFonts w:ascii="Microsoft Sans Serif" w:hAnsi="Microsoft Sans Serif" w:cs="Microsoft Sans Serif"/>
        </w:rPr>
        <w:t xml:space="preserve"> Plan focuses on practical steps to </w:t>
      </w:r>
      <w:r w:rsidR="000C200D" w:rsidRPr="005E2958">
        <w:rPr>
          <w:rFonts w:ascii="Microsoft Sans Serif" w:hAnsi="Microsoft Sans Serif" w:cs="Microsoft Sans Serif"/>
        </w:rPr>
        <w:t>consolidate the recent</w:t>
      </w:r>
      <w:r w:rsidR="00F7461B" w:rsidRPr="005E2958">
        <w:rPr>
          <w:rFonts w:ascii="Microsoft Sans Serif" w:hAnsi="Microsoft Sans Serif" w:cs="Microsoft Sans Serif"/>
        </w:rPr>
        <w:t xml:space="preserve"> growth and </w:t>
      </w:r>
      <w:r w:rsidR="00AB112C">
        <w:rPr>
          <w:rFonts w:ascii="Microsoft Sans Serif" w:hAnsi="Microsoft Sans Serif" w:cs="Microsoft Sans Serif"/>
        </w:rPr>
        <w:t xml:space="preserve">planned </w:t>
      </w:r>
      <w:r w:rsidR="00CA6796">
        <w:rPr>
          <w:rFonts w:ascii="Microsoft Sans Serif" w:hAnsi="Microsoft Sans Serif" w:cs="Microsoft Sans Serif"/>
        </w:rPr>
        <w:t>extension</w:t>
      </w:r>
      <w:r w:rsidR="00F7461B" w:rsidRPr="005E2958">
        <w:rPr>
          <w:rFonts w:ascii="Microsoft Sans Serif" w:hAnsi="Microsoft Sans Serif" w:cs="Microsoft Sans Serif"/>
        </w:rPr>
        <w:t>. This includes actions to enhance impact, support staff and volunteers, and utili</w:t>
      </w:r>
      <w:r w:rsidR="00AB112C">
        <w:rPr>
          <w:rFonts w:ascii="Microsoft Sans Serif" w:hAnsi="Microsoft Sans Serif" w:cs="Microsoft Sans Serif"/>
        </w:rPr>
        <w:t>s</w:t>
      </w:r>
      <w:r w:rsidR="00F7461B" w:rsidRPr="005E2958">
        <w:rPr>
          <w:rFonts w:ascii="Microsoft Sans Serif" w:hAnsi="Microsoft Sans Serif" w:cs="Microsoft Sans Serif"/>
        </w:rPr>
        <w:t>e space efficiently</w:t>
      </w:r>
      <w:r w:rsidR="00CA6796">
        <w:rPr>
          <w:rFonts w:ascii="Microsoft Sans Serif" w:hAnsi="Microsoft Sans Serif" w:cs="Microsoft Sans Serif"/>
        </w:rPr>
        <w:t>.</w:t>
      </w:r>
    </w:p>
    <w:p w14:paraId="744DA570" w14:textId="33533C7F" w:rsidR="003F39A1" w:rsidRPr="005E2958" w:rsidRDefault="003F39A1" w:rsidP="004D21AF">
      <w:pPr>
        <w:rPr>
          <w:rFonts w:ascii="Microsoft Sans Serif" w:hAnsi="Microsoft Sans Serif" w:cs="Microsoft Sans Serif"/>
        </w:rPr>
      </w:pPr>
      <w:r w:rsidRPr="005E2958">
        <w:rPr>
          <w:rFonts w:ascii="Microsoft Sans Serif" w:hAnsi="Microsoft Sans Serif" w:cs="Microsoft Sans Serif"/>
        </w:rPr>
        <w:t xml:space="preserve">In terms of </w:t>
      </w:r>
      <w:r w:rsidR="00CA6796">
        <w:rPr>
          <w:rFonts w:ascii="Microsoft Sans Serif" w:hAnsi="Microsoft Sans Serif" w:cs="Microsoft Sans Serif"/>
        </w:rPr>
        <w:t xml:space="preserve">St Catherine’s </w:t>
      </w:r>
      <w:r w:rsidR="00AF3C50" w:rsidRPr="00CA6796">
        <w:rPr>
          <w:rFonts w:ascii="Microsoft Sans Serif" w:hAnsi="Microsoft Sans Serif" w:cs="Microsoft Sans Serif"/>
        </w:rPr>
        <w:t xml:space="preserve">community </w:t>
      </w:r>
      <w:r w:rsidRPr="005E2958">
        <w:rPr>
          <w:rFonts w:ascii="Microsoft Sans Serif" w:hAnsi="Microsoft Sans Serif" w:cs="Microsoft Sans Serif"/>
        </w:rPr>
        <w:t xml:space="preserve">educational programmes, services users noted that the </w:t>
      </w:r>
      <w:r w:rsidR="001D3629" w:rsidRPr="008A4EC2">
        <w:rPr>
          <w:rFonts w:ascii="Microsoft Sans Serif" w:hAnsi="Microsoft Sans Serif" w:cs="Microsoft Sans Serif"/>
          <w:b/>
          <w:bCs/>
          <w:color w:val="6A0F32"/>
          <w:lang w:val="en-IE"/>
        </w:rPr>
        <w:t>eligibility</w:t>
      </w:r>
      <w:r w:rsidR="00AA1A51" w:rsidRPr="008A4EC2">
        <w:rPr>
          <w:rFonts w:ascii="Microsoft Sans Serif" w:hAnsi="Microsoft Sans Serif" w:cs="Microsoft Sans Serif"/>
          <w:b/>
          <w:bCs/>
          <w:color w:val="6A0F32"/>
          <w:lang w:val="en-IE"/>
        </w:rPr>
        <w:t xml:space="preserve"> criteria</w:t>
      </w:r>
      <w:r w:rsidR="00AA1A51" w:rsidRPr="005E2958">
        <w:rPr>
          <w:rFonts w:ascii="Microsoft Sans Serif" w:hAnsi="Microsoft Sans Serif" w:cs="Microsoft Sans Serif"/>
        </w:rPr>
        <w:t xml:space="preserve"> </w:t>
      </w:r>
      <w:r w:rsidR="00CA6796">
        <w:rPr>
          <w:rFonts w:ascii="Microsoft Sans Serif" w:hAnsi="Microsoft Sans Serif" w:cs="Microsoft Sans Serif"/>
        </w:rPr>
        <w:t>had historically been</w:t>
      </w:r>
      <w:r w:rsidR="00AA1A51" w:rsidRPr="005E2958">
        <w:rPr>
          <w:rFonts w:ascii="Microsoft Sans Serif" w:hAnsi="Microsoft Sans Serif" w:cs="Microsoft Sans Serif"/>
        </w:rPr>
        <w:t xml:space="preserve"> quite </w:t>
      </w:r>
      <w:r w:rsidR="001D3629" w:rsidRPr="005E2958">
        <w:rPr>
          <w:rFonts w:ascii="Microsoft Sans Serif" w:hAnsi="Microsoft Sans Serif" w:cs="Microsoft Sans Serif"/>
        </w:rPr>
        <w:t>restrictive</w:t>
      </w:r>
      <w:r w:rsidR="00CA6796">
        <w:rPr>
          <w:rFonts w:ascii="Microsoft Sans Serif" w:hAnsi="Microsoft Sans Serif" w:cs="Microsoft Sans Serif"/>
        </w:rPr>
        <w:t>,</w:t>
      </w:r>
      <w:r w:rsidR="00AA1A51" w:rsidRPr="005E2958">
        <w:rPr>
          <w:rFonts w:ascii="Microsoft Sans Serif" w:hAnsi="Microsoft Sans Serif" w:cs="Microsoft Sans Serif"/>
        </w:rPr>
        <w:t xml:space="preserve"> thus limiting the participation of certain groups. Moving forward, </w:t>
      </w:r>
      <w:r w:rsidR="00910728">
        <w:rPr>
          <w:rFonts w:ascii="Microsoft Sans Serif" w:hAnsi="Microsoft Sans Serif" w:cs="Microsoft Sans Serif"/>
        </w:rPr>
        <w:t xml:space="preserve">with a change in funding arrangements for some of the programmes, </w:t>
      </w:r>
      <w:r w:rsidR="00AA1A51" w:rsidRPr="005E2958">
        <w:rPr>
          <w:rFonts w:ascii="Microsoft Sans Serif" w:hAnsi="Microsoft Sans Serif" w:cs="Microsoft Sans Serif"/>
        </w:rPr>
        <w:t>St Catherine</w:t>
      </w:r>
      <w:r w:rsidR="008A4EC2">
        <w:rPr>
          <w:rFonts w:ascii="Microsoft Sans Serif" w:hAnsi="Microsoft Sans Serif" w:cs="Microsoft Sans Serif"/>
        </w:rPr>
        <w:t>’</w:t>
      </w:r>
      <w:r w:rsidR="00AA1A51" w:rsidRPr="005E2958">
        <w:rPr>
          <w:rFonts w:ascii="Microsoft Sans Serif" w:hAnsi="Microsoft Sans Serif" w:cs="Microsoft Sans Serif"/>
        </w:rPr>
        <w:t xml:space="preserve">s will </w:t>
      </w:r>
      <w:r w:rsidR="00910728">
        <w:rPr>
          <w:rFonts w:ascii="Microsoft Sans Serif" w:hAnsi="Microsoft Sans Serif" w:cs="Microsoft Sans Serif"/>
        </w:rPr>
        <w:t xml:space="preserve">be able to </w:t>
      </w:r>
      <w:r w:rsidR="00AA1A51" w:rsidRPr="005E2958">
        <w:rPr>
          <w:rFonts w:ascii="Microsoft Sans Serif" w:hAnsi="Microsoft Sans Serif" w:cs="Microsoft Sans Serif"/>
        </w:rPr>
        <w:t>remove those barriers and facilitate the inclusion of more groups</w:t>
      </w:r>
      <w:r w:rsidR="009C1FD2">
        <w:rPr>
          <w:rFonts w:ascii="Microsoft Sans Serif" w:hAnsi="Microsoft Sans Serif" w:cs="Microsoft Sans Serif"/>
        </w:rPr>
        <w:t xml:space="preserve">. </w:t>
      </w:r>
      <w:r w:rsidR="00AA1A51" w:rsidRPr="005E2958">
        <w:rPr>
          <w:rFonts w:ascii="Microsoft Sans Serif" w:hAnsi="Microsoft Sans Serif" w:cs="Microsoft Sans Serif"/>
        </w:rPr>
        <w:t xml:space="preserve">Likewise in terms of </w:t>
      </w:r>
      <w:r w:rsidR="00872D74" w:rsidRPr="008A4EC2">
        <w:rPr>
          <w:rFonts w:ascii="Microsoft Sans Serif" w:hAnsi="Microsoft Sans Serif" w:cs="Microsoft Sans Serif"/>
          <w:b/>
          <w:bCs/>
          <w:color w:val="6A0F32"/>
          <w:lang w:val="en-IE"/>
        </w:rPr>
        <w:t>reach and inclusio</w:t>
      </w:r>
      <w:r w:rsidR="005D03FC" w:rsidRPr="008A4EC2">
        <w:rPr>
          <w:rFonts w:ascii="Microsoft Sans Serif" w:hAnsi="Microsoft Sans Serif" w:cs="Microsoft Sans Serif"/>
          <w:b/>
          <w:bCs/>
          <w:color w:val="6A0F32"/>
          <w:lang w:val="en-IE"/>
        </w:rPr>
        <w:t>n</w:t>
      </w:r>
      <w:r w:rsidR="00AA1A51" w:rsidRPr="005E2958">
        <w:rPr>
          <w:rFonts w:ascii="Microsoft Sans Serif" w:hAnsi="Microsoft Sans Serif" w:cs="Microsoft Sans Serif"/>
        </w:rPr>
        <w:t xml:space="preserve">, it was </w:t>
      </w:r>
      <w:r w:rsidR="001D3629" w:rsidRPr="005E2958">
        <w:rPr>
          <w:rFonts w:ascii="Microsoft Sans Serif" w:hAnsi="Microsoft Sans Serif" w:cs="Microsoft Sans Serif"/>
        </w:rPr>
        <w:t>identified</w:t>
      </w:r>
      <w:r w:rsidR="00AA1A51" w:rsidRPr="005E2958">
        <w:rPr>
          <w:rFonts w:ascii="Microsoft Sans Serif" w:hAnsi="Microsoft Sans Serif" w:cs="Microsoft Sans Serif"/>
        </w:rPr>
        <w:t xml:space="preserve"> that </w:t>
      </w:r>
      <w:r w:rsidR="001D3629" w:rsidRPr="005E2958">
        <w:rPr>
          <w:rFonts w:ascii="Microsoft Sans Serif" w:hAnsi="Microsoft Sans Serif" w:cs="Microsoft Sans Serif"/>
        </w:rPr>
        <w:t xml:space="preserve">increasing outreach </w:t>
      </w:r>
      <w:r w:rsidR="00F62D59" w:rsidRPr="005E2958">
        <w:rPr>
          <w:rFonts w:ascii="Microsoft Sans Serif" w:hAnsi="Microsoft Sans Serif" w:cs="Microsoft Sans Serif"/>
        </w:rPr>
        <w:t xml:space="preserve">would strengthen St Catherine’s </w:t>
      </w:r>
      <w:r w:rsidR="005D03FC" w:rsidRPr="005E2958">
        <w:rPr>
          <w:rFonts w:ascii="Microsoft Sans Serif" w:hAnsi="Microsoft Sans Serif" w:cs="Microsoft Sans Serif"/>
        </w:rPr>
        <w:t xml:space="preserve">impact </w:t>
      </w:r>
      <w:r w:rsidR="003C3483" w:rsidRPr="005E2958">
        <w:rPr>
          <w:rFonts w:ascii="Microsoft Sans Serif" w:hAnsi="Microsoft Sans Serif" w:cs="Microsoft Sans Serif"/>
        </w:rPr>
        <w:t xml:space="preserve">across demographics and locations. </w:t>
      </w:r>
      <w:proofErr w:type="gramStart"/>
      <w:r w:rsidR="00F5733B">
        <w:rPr>
          <w:rFonts w:ascii="Microsoft Sans Serif" w:hAnsi="Microsoft Sans Serif" w:cs="Microsoft Sans Serif"/>
        </w:rPr>
        <w:t>A</w:t>
      </w:r>
      <w:r w:rsidR="00910728">
        <w:rPr>
          <w:rFonts w:ascii="Microsoft Sans Serif" w:hAnsi="Microsoft Sans Serif" w:cs="Microsoft Sans Serif"/>
        </w:rPr>
        <w:t xml:space="preserve"> </w:t>
      </w:r>
      <w:r w:rsidR="00F5733B">
        <w:rPr>
          <w:rFonts w:ascii="Microsoft Sans Serif" w:hAnsi="Microsoft Sans Serif" w:cs="Microsoft Sans Serif"/>
        </w:rPr>
        <w:t>number of</w:t>
      </w:r>
      <w:proofErr w:type="gramEnd"/>
      <w:r w:rsidR="00F5733B">
        <w:rPr>
          <w:rFonts w:ascii="Microsoft Sans Serif" w:hAnsi="Microsoft Sans Serif" w:cs="Microsoft Sans Serif"/>
        </w:rPr>
        <w:t xml:space="preserve"> </w:t>
      </w:r>
      <w:r w:rsidR="00AA1BB7">
        <w:rPr>
          <w:rFonts w:ascii="Microsoft Sans Serif" w:hAnsi="Microsoft Sans Serif" w:cs="Microsoft Sans Serif"/>
        </w:rPr>
        <w:t>specific service user</w:t>
      </w:r>
      <w:r w:rsidR="00FD08C1">
        <w:rPr>
          <w:rFonts w:ascii="Microsoft Sans Serif" w:hAnsi="Microsoft Sans Serif" w:cs="Microsoft Sans Serif"/>
        </w:rPr>
        <w:t xml:space="preserve"> needs </w:t>
      </w:r>
      <w:r w:rsidR="006B40A3">
        <w:rPr>
          <w:rFonts w:ascii="Microsoft Sans Serif" w:hAnsi="Microsoft Sans Serif" w:cs="Microsoft Sans Serif"/>
        </w:rPr>
        <w:t xml:space="preserve">were identified throughout the </w:t>
      </w:r>
      <w:r w:rsidR="00E22AB1">
        <w:rPr>
          <w:rFonts w:ascii="Microsoft Sans Serif" w:hAnsi="Microsoft Sans Serif" w:cs="Microsoft Sans Serif"/>
        </w:rPr>
        <w:t>consultations</w:t>
      </w:r>
      <w:r w:rsidR="006B40A3">
        <w:rPr>
          <w:rFonts w:ascii="Microsoft Sans Serif" w:hAnsi="Microsoft Sans Serif" w:cs="Microsoft Sans Serif"/>
        </w:rPr>
        <w:t xml:space="preserve">, for example the provision of digital </w:t>
      </w:r>
      <w:r w:rsidR="00E22AB1">
        <w:rPr>
          <w:rFonts w:ascii="Microsoft Sans Serif" w:hAnsi="Microsoft Sans Serif" w:cs="Microsoft Sans Serif"/>
        </w:rPr>
        <w:t>literacy</w:t>
      </w:r>
      <w:r w:rsidR="006B40A3">
        <w:rPr>
          <w:rFonts w:ascii="Microsoft Sans Serif" w:hAnsi="Microsoft Sans Serif" w:cs="Microsoft Sans Serif"/>
        </w:rPr>
        <w:t xml:space="preserve"> </w:t>
      </w:r>
      <w:r w:rsidR="00E22AB1">
        <w:rPr>
          <w:rFonts w:ascii="Microsoft Sans Serif" w:hAnsi="Microsoft Sans Serif" w:cs="Microsoft Sans Serif"/>
        </w:rPr>
        <w:t xml:space="preserve">skills </w:t>
      </w:r>
      <w:r w:rsidR="006B40A3">
        <w:rPr>
          <w:rFonts w:ascii="Microsoft Sans Serif" w:hAnsi="Microsoft Sans Serif" w:cs="Microsoft Sans Serif"/>
        </w:rPr>
        <w:t>and</w:t>
      </w:r>
      <w:r w:rsidR="00E22AB1">
        <w:rPr>
          <w:rFonts w:ascii="Microsoft Sans Serif" w:hAnsi="Microsoft Sans Serif" w:cs="Microsoft Sans Serif"/>
        </w:rPr>
        <w:t xml:space="preserve"> informal English language supports</w:t>
      </w:r>
      <w:r w:rsidR="00AA1BB7">
        <w:rPr>
          <w:rFonts w:ascii="Microsoft Sans Serif" w:hAnsi="Microsoft Sans Serif" w:cs="Microsoft Sans Serif"/>
        </w:rPr>
        <w:t xml:space="preserve"> for new communities. The Strategic Plan outlines St Catherine’s approach in responding to these needs.</w:t>
      </w:r>
    </w:p>
    <w:p w14:paraId="60097497" w14:textId="19A8876D" w:rsidR="00F62D59" w:rsidRDefault="00F62D59" w:rsidP="00F62D59">
      <w:pPr>
        <w:rPr>
          <w:rFonts w:ascii="Microsoft Sans Serif" w:hAnsi="Microsoft Sans Serif" w:cs="Microsoft Sans Serif"/>
        </w:rPr>
      </w:pPr>
      <w:r w:rsidRPr="00F62D59">
        <w:rPr>
          <w:rFonts w:ascii="Microsoft Sans Serif" w:hAnsi="Microsoft Sans Serif" w:cs="Microsoft Sans Serif"/>
        </w:rPr>
        <w:t xml:space="preserve">Ensuring there is continued investment in programmes </w:t>
      </w:r>
      <w:r w:rsidR="0030185B" w:rsidRPr="005E2958">
        <w:rPr>
          <w:rFonts w:ascii="Microsoft Sans Serif" w:hAnsi="Microsoft Sans Serif" w:cs="Microsoft Sans Serif"/>
        </w:rPr>
        <w:t xml:space="preserve">underpins </w:t>
      </w:r>
      <w:proofErr w:type="gramStart"/>
      <w:r w:rsidR="0030185B" w:rsidRPr="005E2958">
        <w:rPr>
          <w:rFonts w:ascii="Microsoft Sans Serif" w:hAnsi="Microsoft Sans Serif" w:cs="Microsoft Sans Serif"/>
        </w:rPr>
        <w:t>all of</w:t>
      </w:r>
      <w:proofErr w:type="gramEnd"/>
      <w:r w:rsidR="0030185B" w:rsidRPr="005E2958">
        <w:rPr>
          <w:rFonts w:ascii="Microsoft Sans Serif" w:hAnsi="Microsoft Sans Serif" w:cs="Microsoft Sans Serif"/>
        </w:rPr>
        <w:t xml:space="preserve"> the </w:t>
      </w:r>
      <w:r w:rsidR="003C3483" w:rsidRPr="005E2958">
        <w:rPr>
          <w:rFonts w:ascii="Microsoft Sans Serif" w:hAnsi="Microsoft Sans Serif" w:cs="Microsoft Sans Serif"/>
        </w:rPr>
        <w:t>above and</w:t>
      </w:r>
      <w:r w:rsidR="0030185B" w:rsidRPr="005E2958">
        <w:rPr>
          <w:rFonts w:ascii="Microsoft Sans Serif" w:hAnsi="Microsoft Sans Serif" w:cs="Microsoft Sans Serif"/>
        </w:rPr>
        <w:t xml:space="preserve"> </w:t>
      </w:r>
      <w:r w:rsidRPr="00F62D59">
        <w:rPr>
          <w:rFonts w:ascii="Microsoft Sans Serif" w:hAnsi="Microsoft Sans Serif" w:cs="Microsoft Sans Serif"/>
        </w:rPr>
        <w:t>is crucial to ensure St Catherine’s can continue to meet current and emerging needs</w:t>
      </w:r>
      <w:r w:rsidR="00B410C9">
        <w:rPr>
          <w:rFonts w:ascii="Microsoft Sans Serif" w:hAnsi="Microsoft Sans Serif" w:cs="Microsoft Sans Serif"/>
        </w:rPr>
        <w:t xml:space="preserve"> and develop their existing programmes.</w:t>
      </w:r>
      <w:r w:rsidRPr="00F62D59">
        <w:rPr>
          <w:rFonts w:ascii="Microsoft Sans Serif" w:hAnsi="Microsoft Sans Serif" w:cs="Microsoft Sans Serif"/>
        </w:rPr>
        <w:t xml:space="preserve"> </w:t>
      </w:r>
      <w:r w:rsidR="00D03327" w:rsidRPr="005E2958">
        <w:rPr>
          <w:rFonts w:ascii="Microsoft Sans Serif" w:hAnsi="Microsoft Sans Serif" w:cs="Microsoft Sans Serif"/>
        </w:rPr>
        <w:t xml:space="preserve">Continuation of current </w:t>
      </w:r>
      <w:r w:rsidR="00D03327" w:rsidRPr="008A4EC2">
        <w:rPr>
          <w:rFonts w:ascii="Microsoft Sans Serif" w:hAnsi="Microsoft Sans Serif" w:cs="Microsoft Sans Serif"/>
          <w:b/>
          <w:bCs/>
          <w:color w:val="6A0F32"/>
          <w:lang w:val="en-IE"/>
        </w:rPr>
        <w:t>funding</w:t>
      </w:r>
      <w:r w:rsidR="00D03327" w:rsidRPr="005E2958">
        <w:rPr>
          <w:rFonts w:ascii="Microsoft Sans Serif" w:hAnsi="Microsoft Sans Serif" w:cs="Microsoft Sans Serif"/>
        </w:rPr>
        <w:t xml:space="preserve"> and accessing new funding streams</w:t>
      </w:r>
      <w:r w:rsidR="00B4031B" w:rsidRPr="005E2958">
        <w:rPr>
          <w:rFonts w:ascii="Microsoft Sans Serif" w:hAnsi="Microsoft Sans Serif" w:cs="Microsoft Sans Serif"/>
        </w:rPr>
        <w:t xml:space="preserve"> were considered as vital</w:t>
      </w:r>
      <w:r w:rsidR="00D46CE4">
        <w:rPr>
          <w:rFonts w:ascii="Microsoft Sans Serif" w:hAnsi="Microsoft Sans Serif" w:cs="Microsoft Sans Serif"/>
        </w:rPr>
        <w:t xml:space="preserve"> </w:t>
      </w:r>
      <w:r w:rsidR="005D3A8F">
        <w:rPr>
          <w:rFonts w:ascii="Microsoft Sans Serif" w:hAnsi="Microsoft Sans Serif" w:cs="Microsoft Sans Serif"/>
        </w:rPr>
        <w:t xml:space="preserve">and this is </w:t>
      </w:r>
      <w:r w:rsidR="00B4031B" w:rsidRPr="005E2958">
        <w:rPr>
          <w:rFonts w:ascii="Microsoft Sans Serif" w:hAnsi="Microsoft Sans Serif" w:cs="Microsoft Sans Serif"/>
        </w:rPr>
        <w:t xml:space="preserve">reflected </w:t>
      </w:r>
      <w:r w:rsidR="009274F6" w:rsidRPr="005E2958">
        <w:rPr>
          <w:rFonts w:ascii="Microsoft Sans Serif" w:hAnsi="Microsoft Sans Serif" w:cs="Microsoft Sans Serif"/>
        </w:rPr>
        <w:t>across different</w:t>
      </w:r>
      <w:r w:rsidR="00B4031B" w:rsidRPr="005E2958">
        <w:rPr>
          <w:rFonts w:ascii="Microsoft Sans Serif" w:hAnsi="Microsoft Sans Serif" w:cs="Microsoft Sans Serif"/>
        </w:rPr>
        <w:t xml:space="preserve"> </w:t>
      </w:r>
      <w:r w:rsidR="0030185B" w:rsidRPr="005E2958">
        <w:rPr>
          <w:rFonts w:ascii="Microsoft Sans Serif" w:hAnsi="Microsoft Sans Serif" w:cs="Microsoft Sans Serif"/>
        </w:rPr>
        <w:t xml:space="preserve">pillars of </w:t>
      </w:r>
      <w:r w:rsidR="002F341B" w:rsidRPr="005E2958">
        <w:rPr>
          <w:rFonts w:ascii="Microsoft Sans Serif" w:hAnsi="Microsoft Sans Serif" w:cs="Microsoft Sans Serif"/>
        </w:rPr>
        <w:t>t</w:t>
      </w:r>
      <w:r w:rsidR="0030185B" w:rsidRPr="005E2958">
        <w:rPr>
          <w:rFonts w:ascii="Microsoft Sans Serif" w:hAnsi="Microsoft Sans Serif" w:cs="Microsoft Sans Serif"/>
        </w:rPr>
        <w:t>he Strategic plan.</w:t>
      </w:r>
    </w:p>
    <w:p w14:paraId="45EB6550" w14:textId="75D630A5" w:rsidR="00F62D59" w:rsidRPr="00E22AB1" w:rsidRDefault="005D3A8F" w:rsidP="00E22AB1">
      <w:pPr>
        <w:rPr>
          <w:rFonts w:ascii="Microsoft Sans Serif" w:hAnsi="Microsoft Sans Serif" w:cs="Microsoft Sans Serif"/>
        </w:rPr>
      </w:pPr>
      <w:r>
        <w:rPr>
          <w:rFonts w:ascii="Microsoft Sans Serif" w:hAnsi="Microsoft Sans Serif" w:cs="Microsoft Sans Serif"/>
        </w:rPr>
        <w:t xml:space="preserve">While challenges emerged over the course of the consultations, each one reflected an opportunity for progression, and was met with an appetite for </w:t>
      </w:r>
      <w:r w:rsidR="0045720A">
        <w:rPr>
          <w:rFonts w:ascii="Microsoft Sans Serif" w:hAnsi="Microsoft Sans Serif" w:cs="Microsoft Sans Serif"/>
        </w:rPr>
        <w:t>positive change. The areas mentioned above have been incorporated into the Strategic Plan</w:t>
      </w:r>
      <w:r w:rsidR="0046373F">
        <w:rPr>
          <w:rFonts w:ascii="Microsoft Sans Serif" w:hAnsi="Microsoft Sans Serif" w:cs="Microsoft Sans Serif"/>
        </w:rPr>
        <w:t>,</w:t>
      </w:r>
      <w:r w:rsidR="0045720A">
        <w:rPr>
          <w:rFonts w:ascii="Microsoft Sans Serif" w:hAnsi="Microsoft Sans Serif" w:cs="Microsoft Sans Serif"/>
        </w:rPr>
        <w:t xml:space="preserve"> reflecting St Catherine</w:t>
      </w:r>
      <w:r w:rsidR="008A4EC2">
        <w:rPr>
          <w:rFonts w:ascii="Microsoft Sans Serif" w:hAnsi="Microsoft Sans Serif" w:cs="Microsoft Sans Serif"/>
        </w:rPr>
        <w:t>’</w:t>
      </w:r>
      <w:r w:rsidR="0045720A">
        <w:rPr>
          <w:rFonts w:ascii="Microsoft Sans Serif" w:hAnsi="Microsoft Sans Serif" w:cs="Microsoft Sans Serif"/>
        </w:rPr>
        <w:t xml:space="preserve">s </w:t>
      </w:r>
      <w:r w:rsidR="00737D72">
        <w:rPr>
          <w:rFonts w:ascii="Microsoft Sans Serif" w:hAnsi="Microsoft Sans Serif" w:cs="Microsoft Sans Serif"/>
        </w:rPr>
        <w:t xml:space="preserve">desire </w:t>
      </w:r>
      <w:r w:rsidR="0045720A">
        <w:rPr>
          <w:rFonts w:ascii="Microsoft Sans Serif" w:hAnsi="Microsoft Sans Serif" w:cs="Microsoft Sans Serif"/>
        </w:rPr>
        <w:t xml:space="preserve">for </w:t>
      </w:r>
      <w:r w:rsidR="00E73993">
        <w:rPr>
          <w:rFonts w:ascii="Microsoft Sans Serif" w:hAnsi="Microsoft Sans Serif" w:cs="Microsoft Sans Serif"/>
        </w:rPr>
        <w:t>continuous</w:t>
      </w:r>
      <w:r w:rsidR="0045720A">
        <w:rPr>
          <w:rFonts w:ascii="Microsoft Sans Serif" w:hAnsi="Microsoft Sans Serif" w:cs="Microsoft Sans Serif"/>
        </w:rPr>
        <w:t xml:space="preserve"> improvement and </w:t>
      </w:r>
      <w:r w:rsidR="00E73993">
        <w:rPr>
          <w:rFonts w:ascii="Microsoft Sans Serif" w:hAnsi="Microsoft Sans Serif" w:cs="Microsoft Sans Serif"/>
        </w:rPr>
        <w:t xml:space="preserve">openness to positive change. </w:t>
      </w:r>
    </w:p>
    <w:p w14:paraId="23F30190" w14:textId="4F3B3A33" w:rsidR="00163D6D" w:rsidRDefault="00163D6D" w:rsidP="00196E53">
      <w:pPr>
        <w:rPr>
          <w:rFonts w:ascii="Calibri" w:hAnsi="Calibri" w:cs="Calibri"/>
          <w:i/>
          <w:iCs/>
        </w:rPr>
        <w:sectPr w:rsidR="00163D6D" w:rsidSect="00FC22BC">
          <w:footerReference w:type="default" r:id="rId19"/>
          <w:pgSz w:w="11906" w:h="16838"/>
          <w:pgMar w:top="1440" w:right="1440" w:bottom="1440" w:left="1440" w:header="708" w:footer="708" w:gutter="0"/>
          <w:cols w:space="708"/>
          <w:docGrid w:linePitch="360"/>
        </w:sectPr>
      </w:pPr>
    </w:p>
    <w:p w14:paraId="69AE6C82" w14:textId="618DFEB7" w:rsidR="00DA0E4D" w:rsidRPr="00022EF2" w:rsidRDefault="00083826" w:rsidP="00022EF2">
      <w:pPr>
        <w:rPr>
          <w:rFonts w:ascii="Calibri" w:hAnsi="Calibri" w:cs="Calibri"/>
          <w:i/>
          <w:iCs/>
        </w:rPr>
      </w:pPr>
      <w:r w:rsidRPr="00083826">
        <w:rPr>
          <w:noProof/>
        </w:rPr>
        <w:lastRenderedPageBreak/>
        <mc:AlternateContent>
          <mc:Choice Requires="wpg">
            <w:drawing>
              <wp:anchor distT="0" distB="0" distL="114300" distR="114300" simplePos="0" relativeHeight="251658243" behindDoc="0" locked="0" layoutInCell="1" allowOverlap="1" wp14:anchorId="1F718A39" wp14:editId="179EA92E">
                <wp:simplePos x="0" y="0"/>
                <wp:positionH relativeFrom="column">
                  <wp:posOffset>-620486</wp:posOffset>
                </wp:positionH>
                <wp:positionV relativeFrom="paragraph">
                  <wp:posOffset>-310242</wp:posOffset>
                </wp:positionV>
                <wp:extent cx="10050236" cy="6400800"/>
                <wp:effectExtent l="0" t="0" r="27305" b="19050"/>
                <wp:wrapNone/>
                <wp:docPr id="11" name="Group 10">
                  <a:extLst xmlns:a="http://schemas.openxmlformats.org/drawingml/2006/main">
                    <a:ext uri="{FF2B5EF4-FFF2-40B4-BE49-F238E27FC236}">
                      <a16:creationId xmlns:a16="http://schemas.microsoft.com/office/drawing/2014/main" id="{C57D3930-87EA-BDE1-41AD-EBD3282E188A}"/>
                    </a:ext>
                  </a:extLst>
                </wp:docPr>
                <wp:cNvGraphicFramePr/>
                <a:graphic xmlns:a="http://schemas.openxmlformats.org/drawingml/2006/main">
                  <a:graphicData uri="http://schemas.microsoft.com/office/word/2010/wordprocessingGroup">
                    <wpg:wgp>
                      <wpg:cNvGrpSpPr/>
                      <wpg:grpSpPr>
                        <a:xfrm>
                          <a:off x="0" y="0"/>
                          <a:ext cx="10050236" cy="6400800"/>
                          <a:chOff x="0" y="0"/>
                          <a:chExt cx="11539267" cy="6010680"/>
                        </a:xfrm>
                      </wpg:grpSpPr>
                      <wps:wsp>
                        <wps:cNvPr id="32262663" name="Rectangle 32262663">
                          <a:extLst>
                            <a:ext uri="{FF2B5EF4-FFF2-40B4-BE49-F238E27FC236}">
                              <a16:creationId xmlns:a16="http://schemas.microsoft.com/office/drawing/2014/main" id="{C8BA39CD-6DF8-4914-A861-4243BF8A3A25}"/>
                            </a:ext>
                          </a:extLst>
                        </wps:cNvPr>
                        <wps:cNvSpPr/>
                        <wps:spPr>
                          <a:xfrm>
                            <a:off x="0" y="3072590"/>
                            <a:ext cx="976672" cy="2938090"/>
                          </a:xfrm>
                          <a:prstGeom prst="rect">
                            <a:avLst/>
                          </a:prstGeom>
                          <a:solidFill>
                            <a:srgbClr val="6A0F32"/>
                          </a:solidFill>
                          <a:ln w="25400" cap="flat" cmpd="sng" algn="ctr">
                            <a:solidFill>
                              <a:srgbClr val="6A0F32"/>
                            </a:solidFill>
                            <a:prstDash val="solid"/>
                          </a:ln>
                          <a:effectLst/>
                        </wps:spPr>
                        <wps:txbx>
                          <w:txbxContent>
                            <w:p w14:paraId="5B7A0B6C"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Strategic Goals</w:t>
                              </w:r>
                            </w:p>
                          </w:txbxContent>
                        </wps:txbx>
                        <wps:bodyPr rtlCol="0" anchor="ctr"/>
                      </wps:wsp>
                      <wps:wsp>
                        <wps:cNvPr id="1400449931" name="Rectangle 1400449931">
                          <a:extLst>
                            <a:ext uri="{FF2B5EF4-FFF2-40B4-BE49-F238E27FC236}">
                              <a16:creationId xmlns:a16="http://schemas.microsoft.com/office/drawing/2014/main" id="{B89733A0-A83F-6686-4C14-0F243181E609}"/>
                            </a:ext>
                          </a:extLst>
                        </wps:cNvPr>
                        <wps:cNvSpPr/>
                        <wps:spPr>
                          <a:xfrm>
                            <a:off x="1069143" y="510751"/>
                            <a:ext cx="10451526" cy="339979"/>
                          </a:xfrm>
                          <a:prstGeom prst="rect">
                            <a:avLst/>
                          </a:prstGeom>
                          <a:solidFill>
                            <a:srgbClr val="FFFFFF"/>
                          </a:solidFill>
                          <a:ln w="25400" cap="flat" cmpd="sng" algn="ctr">
                            <a:solidFill>
                              <a:srgbClr val="6A0F32"/>
                            </a:solidFill>
                            <a:prstDash val="solid"/>
                          </a:ln>
                          <a:effectLst/>
                        </wps:spPr>
                        <wps:txbx>
                          <w:txbxContent>
                            <w:p w14:paraId="74151C00" w14:textId="77777777" w:rsidR="00083826" w:rsidRPr="000C29BE" w:rsidRDefault="00083826" w:rsidP="00083826">
                              <w:pPr>
                                <w:jc w:val="center"/>
                                <w:rPr>
                                  <w:rFonts w:ascii="Microsoft Sans Serif" w:hAnsi="Microsoft Sans Serif" w:cs="Microsoft Sans Serif"/>
                                  <w:color w:val="000000" w:themeColor="dark1"/>
                                  <w:kern w:val="24"/>
                                  <w14:ligatures w14:val="none"/>
                                </w:rPr>
                              </w:pPr>
                              <w:r w:rsidRPr="000C29BE">
                                <w:rPr>
                                  <w:rFonts w:ascii="Microsoft Sans Serif" w:hAnsi="Microsoft Sans Serif" w:cs="Microsoft Sans Serif"/>
                                  <w:color w:val="000000" w:themeColor="dark1"/>
                                  <w:kern w:val="24"/>
                                </w:rPr>
                                <w:t xml:space="preserve">St Catherine’s vision is of a just and inclusive Carlow where all individuals and families are empowered to enhance their lives and communities </w:t>
                              </w:r>
                            </w:p>
                          </w:txbxContent>
                        </wps:txbx>
                        <wps:bodyPr rtlCol="0" anchor="ctr"/>
                      </wps:wsp>
                      <wps:wsp>
                        <wps:cNvPr id="619964837" name="Rectangle 619964837">
                          <a:extLst>
                            <a:ext uri="{FF2B5EF4-FFF2-40B4-BE49-F238E27FC236}">
                              <a16:creationId xmlns:a16="http://schemas.microsoft.com/office/drawing/2014/main" id="{5176B5C2-3D3E-7822-2796-B873BC35FF00}"/>
                            </a:ext>
                          </a:extLst>
                        </wps:cNvPr>
                        <wps:cNvSpPr/>
                        <wps:spPr>
                          <a:xfrm>
                            <a:off x="8309" y="968979"/>
                            <a:ext cx="959878" cy="339979"/>
                          </a:xfrm>
                          <a:prstGeom prst="rect">
                            <a:avLst/>
                          </a:prstGeom>
                          <a:solidFill>
                            <a:srgbClr val="6A0F32"/>
                          </a:solidFill>
                          <a:ln w="25400" cap="flat" cmpd="sng" algn="ctr">
                            <a:solidFill>
                              <a:srgbClr val="6A0F32"/>
                            </a:solidFill>
                            <a:prstDash val="solid"/>
                          </a:ln>
                          <a:effectLst/>
                        </wps:spPr>
                        <wps:txbx>
                          <w:txbxContent>
                            <w:p w14:paraId="68E0302C"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Mission</w:t>
                              </w:r>
                            </w:p>
                          </w:txbxContent>
                        </wps:txbx>
                        <wps:bodyPr rtlCol="0" anchor="ctr"/>
                      </wps:wsp>
                      <wps:wsp>
                        <wps:cNvPr id="1703888315" name="Rectangle 1703888315">
                          <a:extLst>
                            <a:ext uri="{FF2B5EF4-FFF2-40B4-BE49-F238E27FC236}">
                              <a16:creationId xmlns:a16="http://schemas.microsoft.com/office/drawing/2014/main" id="{C1DE93BF-6E93-1E56-A17D-6FDA554C8F80}"/>
                            </a:ext>
                          </a:extLst>
                        </wps:cNvPr>
                        <wps:cNvSpPr/>
                        <wps:spPr>
                          <a:xfrm>
                            <a:off x="8309" y="510775"/>
                            <a:ext cx="959866" cy="339979"/>
                          </a:xfrm>
                          <a:prstGeom prst="rect">
                            <a:avLst/>
                          </a:prstGeom>
                          <a:solidFill>
                            <a:srgbClr val="6A0F32"/>
                          </a:solidFill>
                          <a:ln w="25400" cap="flat" cmpd="sng" algn="ctr">
                            <a:solidFill>
                              <a:srgbClr val="6A0F32"/>
                            </a:solidFill>
                            <a:prstDash val="solid"/>
                          </a:ln>
                          <a:effectLst/>
                        </wps:spPr>
                        <wps:txbx>
                          <w:txbxContent>
                            <w:p w14:paraId="7BA4F1B4"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Vision</w:t>
                              </w:r>
                            </w:p>
                          </w:txbxContent>
                        </wps:txbx>
                        <wps:bodyPr rtlCol="0" anchor="ctr"/>
                      </wps:wsp>
                      <wps:wsp>
                        <wps:cNvPr id="26570752" name="Rectangle 26570752">
                          <a:extLst>
                            <a:ext uri="{FF2B5EF4-FFF2-40B4-BE49-F238E27FC236}">
                              <a16:creationId xmlns:a16="http://schemas.microsoft.com/office/drawing/2014/main" id="{817275D5-4CC9-8617-E1C5-7A925634803C}"/>
                            </a:ext>
                          </a:extLst>
                        </wps:cNvPr>
                        <wps:cNvSpPr/>
                        <wps:spPr>
                          <a:xfrm>
                            <a:off x="33697" y="2481572"/>
                            <a:ext cx="942973" cy="458408"/>
                          </a:xfrm>
                          <a:prstGeom prst="rect">
                            <a:avLst/>
                          </a:prstGeom>
                          <a:solidFill>
                            <a:srgbClr val="6A0F32"/>
                          </a:solidFill>
                          <a:ln w="25400" cap="flat" cmpd="sng" algn="ctr">
                            <a:solidFill>
                              <a:srgbClr val="6A0F32"/>
                            </a:solidFill>
                            <a:prstDash val="solid"/>
                          </a:ln>
                          <a:effectLst/>
                        </wps:spPr>
                        <wps:txbx>
                          <w:txbxContent>
                            <w:p w14:paraId="01D991E9"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Pillars</w:t>
                              </w:r>
                            </w:p>
                          </w:txbxContent>
                        </wps:txbx>
                        <wps:bodyPr rtlCol="0" anchor="ctr"/>
                      </wps:wsp>
                      <wps:wsp>
                        <wps:cNvPr id="1765528503" name="Rectangle 1765528503">
                          <a:extLst>
                            <a:ext uri="{FF2B5EF4-FFF2-40B4-BE49-F238E27FC236}">
                              <a16:creationId xmlns:a16="http://schemas.microsoft.com/office/drawing/2014/main" id="{7BE0FD2A-2360-DCE4-FDB7-EC3505BA1235}"/>
                            </a:ext>
                          </a:extLst>
                        </wps:cNvPr>
                        <wps:cNvSpPr/>
                        <wps:spPr>
                          <a:xfrm>
                            <a:off x="1102092" y="2473070"/>
                            <a:ext cx="2445367" cy="515421"/>
                          </a:xfrm>
                          <a:prstGeom prst="rect">
                            <a:avLst/>
                          </a:prstGeom>
                          <a:solidFill>
                            <a:srgbClr val="FFFFFF"/>
                          </a:solidFill>
                          <a:ln w="25400" cap="flat" cmpd="sng" algn="ctr">
                            <a:solidFill>
                              <a:srgbClr val="00B0F0"/>
                            </a:solidFill>
                            <a:prstDash val="solid"/>
                          </a:ln>
                          <a:effectLst/>
                        </wps:spPr>
                        <wps:txbx>
                          <w:txbxContent>
                            <w:p w14:paraId="12BF5384" w14:textId="77777777" w:rsidR="00083826" w:rsidRPr="00747CF0" w:rsidRDefault="00083826" w:rsidP="00083826">
                              <w:pPr>
                                <w:spacing w:line="256" w:lineRule="auto"/>
                                <w:jc w:val="center"/>
                                <w:rPr>
                                  <w:rFonts w:ascii="Microsoft Sans Serif" w:hAnsi="Microsoft Sans Serif" w:cs="Microsoft Sans Serif"/>
                                  <w:b/>
                                  <w:bCs/>
                                  <w:color w:val="000000" w:themeColor="text1"/>
                                  <w:kern w:val="24"/>
                                  <w:sz w:val="28"/>
                                  <w:szCs w:val="28"/>
                                  <w14:ligatures w14:val="none"/>
                                </w:rPr>
                              </w:pPr>
                              <w:r w:rsidRPr="00747CF0">
                                <w:rPr>
                                  <w:rFonts w:ascii="Microsoft Sans Serif" w:hAnsi="Microsoft Sans Serif" w:cs="Microsoft Sans Serif"/>
                                  <w:b/>
                                  <w:bCs/>
                                  <w:color w:val="000000" w:themeColor="text1"/>
                                  <w:kern w:val="24"/>
                                  <w:sz w:val="28"/>
                                  <w:szCs w:val="28"/>
                                </w:rPr>
                                <w:t>Capacity-building</w:t>
                              </w:r>
                            </w:p>
                          </w:txbxContent>
                        </wps:txbx>
                        <wps:bodyPr rtlCol="0" anchor="ctr"/>
                      </wps:wsp>
                      <wps:wsp>
                        <wps:cNvPr id="633362798" name="Rectangle 633362798">
                          <a:extLst>
                            <a:ext uri="{FF2B5EF4-FFF2-40B4-BE49-F238E27FC236}">
                              <a16:creationId xmlns:a16="http://schemas.microsoft.com/office/drawing/2014/main" id="{F9B1D747-B8B2-D7F5-556C-716917722443}"/>
                            </a:ext>
                          </a:extLst>
                        </wps:cNvPr>
                        <wps:cNvSpPr/>
                        <wps:spPr>
                          <a:xfrm>
                            <a:off x="25235" y="2039673"/>
                            <a:ext cx="959900" cy="331319"/>
                          </a:xfrm>
                          <a:prstGeom prst="rect">
                            <a:avLst/>
                          </a:prstGeom>
                          <a:solidFill>
                            <a:srgbClr val="6A0F32"/>
                          </a:solidFill>
                          <a:ln w="25400" cap="flat" cmpd="sng" algn="ctr">
                            <a:solidFill>
                              <a:srgbClr val="6A0F32"/>
                            </a:solidFill>
                            <a:prstDash val="solid"/>
                          </a:ln>
                          <a:effectLst/>
                        </wps:spPr>
                        <wps:txbx>
                          <w:txbxContent>
                            <w:p w14:paraId="50F3A773"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Values</w:t>
                              </w:r>
                            </w:p>
                          </w:txbxContent>
                        </wps:txbx>
                        <wps:bodyPr rtlCol="0" anchor="ctr"/>
                      </wps:wsp>
                      <wps:wsp>
                        <wps:cNvPr id="1205959182" name="Rectangle 1205959182">
                          <a:extLst>
                            <a:ext uri="{FF2B5EF4-FFF2-40B4-BE49-F238E27FC236}">
                              <a16:creationId xmlns:a16="http://schemas.microsoft.com/office/drawing/2014/main" id="{B2DB2A55-C158-4C88-068D-84C5EFD18463}"/>
                            </a:ext>
                          </a:extLst>
                        </wps:cNvPr>
                        <wps:cNvSpPr/>
                        <wps:spPr>
                          <a:xfrm>
                            <a:off x="1102076" y="3072445"/>
                            <a:ext cx="2445315" cy="2938086"/>
                          </a:xfrm>
                          <a:prstGeom prst="rect">
                            <a:avLst/>
                          </a:prstGeom>
                          <a:solidFill>
                            <a:srgbClr val="FFFFFF"/>
                          </a:solidFill>
                          <a:ln w="25400" cap="flat" cmpd="sng" algn="ctr">
                            <a:solidFill>
                              <a:srgbClr val="00B0F0"/>
                            </a:solidFill>
                            <a:prstDash val="solid"/>
                          </a:ln>
                          <a:effectLst/>
                        </wps:spPr>
                        <wps:txbx>
                          <w:txbxContent>
                            <w:p w14:paraId="2E6BD5F9" w14:textId="77777777" w:rsidR="00083826" w:rsidRDefault="00083826" w:rsidP="00F56CEB">
                              <w:pPr>
                                <w:pStyle w:val="ListParagraph"/>
                                <w:numPr>
                                  <w:ilvl w:val="0"/>
                                  <w:numId w:val="4"/>
                                </w:numPr>
                                <w:spacing w:after="0" w:line="240" w:lineRule="auto"/>
                                <w:rPr>
                                  <w:rFonts w:ascii="Microsoft Sans Serif" w:hAnsi="Microsoft Sans Serif" w:cs="Microsoft Sans Serif"/>
                                  <w:kern w:val="24"/>
                                  <w:sz w:val="24"/>
                                  <w:szCs w:val="24"/>
                                </w:rPr>
                              </w:pPr>
                              <w:r w:rsidRPr="00DC4BBB">
                                <w:rPr>
                                  <w:rFonts w:ascii="Microsoft Sans Serif" w:hAnsi="Microsoft Sans Serif" w:cs="Microsoft Sans Serif"/>
                                  <w:kern w:val="24"/>
                                  <w:sz w:val="24"/>
                                  <w:szCs w:val="24"/>
                                </w:rPr>
                                <w:t xml:space="preserve">Build the capacity of individuals and communities in Carlow to self-determine their future </w:t>
                              </w:r>
                            </w:p>
                            <w:p w14:paraId="07FFF931" w14:textId="77777777" w:rsidR="0053193A" w:rsidRPr="00DC4BBB" w:rsidRDefault="0053193A" w:rsidP="0053193A">
                              <w:pPr>
                                <w:pStyle w:val="ListParagraph"/>
                                <w:spacing w:after="0" w:line="240" w:lineRule="auto"/>
                                <w:ind w:left="360"/>
                                <w:rPr>
                                  <w:rFonts w:ascii="Microsoft Sans Serif" w:hAnsi="Microsoft Sans Serif" w:cs="Microsoft Sans Serif"/>
                                  <w:kern w:val="24"/>
                                  <w:sz w:val="24"/>
                                  <w:szCs w:val="24"/>
                                </w:rPr>
                              </w:pPr>
                            </w:p>
                            <w:p w14:paraId="79FC7A36" w14:textId="77777777" w:rsidR="00083826" w:rsidRDefault="00083826" w:rsidP="00F56CEB">
                              <w:pPr>
                                <w:pStyle w:val="ListParagraph"/>
                                <w:numPr>
                                  <w:ilvl w:val="0"/>
                                  <w:numId w:val="4"/>
                                </w:numPr>
                                <w:spacing w:after="0" w:line="240" w:lineRule="auto"/>
                                <w:rPr>
                                  <w:rFonts w:ascii="Microsoft Sans Serif" w:hAnsi="Microsoft Sans Serif" w:cs="Microsoft Sans Serif"/>
                                  <w:kern w:val="24"/>
                                  <w:sz w:val="24"/>
                                  <w:szCs w:val="24"/>
                                </w:rPr>
                              </w:pPr>
                              <w:r w:rsidRPr="00DC4BBB">
                                <w:rPr>
                                  <w:rFonts w:ascii="Microsoft Sans Serif" w:hAnsi="Microsoft Sans Serif" w:cs="Microsoft Sans Serif"/>
                                  <w:kern w:val="24"/>
                                  <w:sz w:val="24"/>
                                  <w:szCs w:val="24"/>
                                </w:rPr>
                                <w:t xml:space="preserve">Continue to develop and widen access to our community education programmes </w:t>
                              </w:r>
                            </w:p>
                            <w:p w14:paraId="724A328F" w14:textId="77777777" w:rsidR="0053193A" w:rsidRPr="0053193A" w:rsidRDefault="0053193A" w:rsidP="0053193A">
                              <w:pPr>
                                <w:spacing w:after="0" w:line="240" w:lineRule="auto"/>
                                <w:rPr>
                                  <w:rFonts w:ascii="Microsoft Sans Serif" w:hAnsi="Microsoft Sans Serif" w:cs="Microsoft Sans Serif"/>
                                  <w:kern w:val="24"/>
                                  <w:sz w:val="24"/>
                                  <w:szCs w:val="24"/>
                                </w:rPr>
                              </w:pPr>
                            </w:p>
                            <w:p w14:paraId="65E951C4" w14:textId="77777777" w:rsidR="00083826" w:rsidRPr="00DC4BBB" w:rsidRDefault="00083826" w:rsidP="00F56CEB">
                              <w:pPr>
                                <w:pStyle w:val="ListParagraph"/>
                                <w:numPr>
                                  <w:ilvl w:val="0"/>
                                  <w:numId w:val="4"/>
                                </w:numPr>
                                <w:spacing w:after="0" w:line="240" w:lineRule="auto"/>
                                <w:rPr>
                                  <w:rFonts w:ascii="Microsoft Sans Serif" w:hAnsi="Microsoft Sans Serif" w:cs="Microsoft Sans Serif"/>
                                  <w:color w:val="000000" w:themeColor="text1"/>
                                  <w:kern w:val="24"/>
                                  <w:sz w:val="24"/>
                                  <w:szCs w:val="24"/>
                                </w:rPr>
                              </w:pPr>
                              <w:r w:rsidRPr="00DC4BBB">
                                <w:rPr>
                                  <w:rFonts w:ascii="Microsoft Sans Serif" w:hAnsi="Microsoft Sans Serif" w:cs="Microsoft Sans Serif"/>
                                  <w:kern w:val="24"/>
                                  <w:sz w:val="24"/>
                                  <w:szCs w:val="24"/>
                                </w:rPr>
                                <w:t xml:space="preserve">Expand our </w:t>
                              </w:r>
                              <w:r w:rsidRPr="00DC4BBB">
                                <w:rPr>
                                  <w:rFonts w:ascii="Microsoft Sans Serif" w:hAnsi="Microsoft Sans Serif" w:cs="Microsoft Sans Serif"/>
                                  <w:color w:val="000000" w:themeColor="text1"/>
                                  <w:kern w:val="24"/>
                                  <w:sz w:val="24"/>
                                  <w:szCs w:val="24"/>
                                </w:rPr>
                                <w:t>provision of wellbeing &amp; counselling supports</w:t>
                              </w:r>
                            </w:p>
                          </w:txbxContent>
                        </wps:txbx>
                        <wps:bodyPr rtlCol="0" anchor="ctr"/>
                      </wps:wsp>
                      <wps:wsp>
                        <wps:cNvPr id="607521909" name="Rectangle 607521909">
                          <a:extLst>
                            <a:ext uri="{FF2B5EF4-FFF2-40B4-BE49-F238E27FC236}">
                              <a16:creationId xmlns:a16="http://schemas.microsoft.com/office/drawing/2014/main" id="{1DA551F4-7001-081F-D4F4-34993AD77CF8}"/>
                            </a:ext>
                          </a:extLst>
                        </wps:cNvPr>
                        <wps:cNvSpPr/>
                        <wps:spPr>
                          <a:xfrm>
                            <a:off x="1084728" y="968932"/>
                            <a:ext cx="10435811" cy="399780"/>
                          </a:xfrm>
                          <a:prstGeom prst="rect">
                            <a:avLst/>
                          </a:prstGeom>
                          <a:solidFill>
                            <a:srgbClr val="FFFFFF"/>
                          </a:solidFill>
                          <a:ln w="25400" cap="flat" cmpd="sng" algn="ctr">
                            <a:solidFill>
                              <a:srgbClr val="6A0F32"/>
                            </a:solidFill>
                            <a:prstDash val="solid"/>
                          </a:ln>
                          <a:effectLst/>
                        </wps:spPr>
                        <wps:txbx>
                          <w:txbxContent>
                            <w:p w14:paraId="42F2B8A0" w14:textId="77777777" w:rsidR="00083826" w:rsidRPr="00083826" w:rsidRDefault="00083826" w:rsidP="00083826">
                              <w:pPr>
                                <w:jc w:val="center"/>
                                <w:rPr>
                                  <w:rFonts w:ascii="Microsoft Sans Serif" w:hAnsi="Microsoft Sans Serif" w:cs="Microsoft Sans Serif"/>
                                  <w:color w:val="000000" w:themeColor="text1"/>
                                  <w:kern w:val="24"/>
                                  <w:sz w:val="24"/>
                                  <w:szCs w:val="24"/>
                                  <w14:ligatures w14:val="none"/>
                                </w:rPr>
                              </w:pPr>
                              <w:r w:rsidRPr="00083826">
                                <w:rPr>
                                  <w:rFonts w:ascii="Microsoft Sans Serif" w:hAnsi="Microsoft Sans Serif" w:cs="Microsoft Sans Serif"/>
                                  <w:color w:val="000000" w:themeColor="text1"/>
                                  <w:kern w:val="24"/>
                                </w:rPr>
                                <w:t xml:space="preserve">St Catherine’s mission is to provide responsive, wrap-around services to the community that build people’s capacity and promote their social inclusion </w:t>
                              </w:r>
                            </w:p>
                          </w:txbxContent>
                        </wps:txbx>
                        <wps:bodyPr rtlCol="0" anchor="ctr"/>
                      </wps:wsp>
                      <wps:wsp>
                        <wps:cNvPr id="2048923760" name="Rectangle 2048923760">
                          <a:extLst>
                            <a:ext uri="{FF2B5EF4-FFF2-40B4-BE49-F238E27FC236}">
                              <a16:creationId xmlns:a16="http://schemas.microsoft.com/office/drawing/2014/main" id="{7DAE05C8-3188-0FEC-B379-9CF8817FC810}"/>
                            </a:ext>
                          </a:extLst>
                        </wps:cNvPr>
                        <wps:cNvSpPr/>
                        <wps:spPr>
                          <a:xfrm>
                            <a:off x="16770" y="0"/>
                            <a:ext cx="11504029" cy="425452"/>
                          </a:xfrm>
                          <a:prstGeom prst="rect">
                            <a:avLst/>
                          </a:prstGeom>
                          <a:solidFill>
                            <a:srgbClr val="6A0F32"/>
                          </a:solidFill>
                          <a:ln w="25400" cap="flat" cmpd="sng" algn="ctr">
                            <a:solidFill>
                              <a:srgbClr val="6A0F32"/>
                            </a:solidFill>
                            <a:prstDash val="solid"/>
                          </a:ln>
                          <a:effectLst/>
                        </wps:spPr>
                        <wps:txbx>
                          <w:txbxContent>
                            <w:p w14:paraId="74A1A598" w14:textId="5AD32888" w:rsidR="00083826" w:rsidRPr="005E2958" w:rsidRDefault="00083826" w:rsidP="005E2958">
                              <w:pPr>
                                <w:pStyle w:val="Heading2"/>
                                <w:rPr>
                                  <w:rFonts w:ascii="Microsoft Sans Serif" w:hAnsi="Microsoft Sans Serif" w:cs="Microsoft Sans Serif"/>
                                  <w:color w:val="FFFFFF" w:themeColor="background1"/>
                                  <w14:ligatures w14:val="none"/>
                                </w:rPr>
                              </w:pPr>
                              <w:bookmarkStart w:id="7" w:name="_Toc166742190"/>
                              <w:r w:rsidRPr="005E2958">
                                <w:rPr>
                                  <w:rFonts w:ascii="Microsoft Sans Serif" w:hAnsi="Microsoft Sans Serif" w:cs="Microsoft Sans Serif"/>
                                  <w:color w:val="FFFFFF" w:themeColor="background1"/>
                                </w:rPr>
                                <w:t>St Catherine’s Community Services Centre: Strategic Plan 2024-2028 at a glance</w:t>
                              </w:r>
                              <w:bookmarkEnd w:id="7"/>
                              <w:r w:rsidRPr="005E2958">
                                <w:rPr>
                                  <w:rFonts w:ascii="Microsoft Sans Serif" w:hAnsi="Microsoft Sans Serif" w:cs="Microsoft Sans Serif"/>
                                  <w:color w:val="FFFFFF" w:themeColor="background1"/>
                                </w:rPr>
                                <w:t xml:space="preserve">  </w:t>
                              </w:r>
                            </w:p>
                          </w:txbxContent>
                        </wps:txbx>
                        <wps:bodyPr rtlCol="0" anchor="ctr"/>
                      </wps:wsp>
                      <wps:wsp>
                        <wps:cNvPr id="1817892344" name="Rectangle 1817892344">
                          <a:extLst>
                            <a:ext uri="{FF2B5EF4-FFF2-40B4-BE49-F238E27FC236}">
                              <a16:creationId xmlns:a16="http://schemas.microsoft.com/office/drawing/2014/main" id="{7F534CEC-1CE9-9208-CB1D-783927D73F3A}"/>
                            </a:ext>
                          </a:extLst>
                        </wps:cNvPr>
                        <wps:cNvSpPr/>
                        <wps:spPr>
                          <a:xfrm>
                            <a:off x="1084715" y="2003556"/>
                            <a:ext cx="10435941" cy="377658"/>
                          </a:xfrm>
                          <a:prstGeom prst="rect">
                            <a:avLst/>
                          </a:prstGeom>
                          <a:solidFill>
                            <a:srgbClr val="FFFFFF"/>
                          </a:solidFill>
                          <a:ln w="25400" cap="flat" cmpd="sng" algn="ctr">
                            <a:solidFill>
                              <a:srgbClr val="6A0F32"/>
                            </a:solidFill>
                            <a:prstDash val="solid"/>
                          </a:ln>
                          <a:effectLst/>
                        </wps:spPr>
                        <wps:txbx>
                          <w:txbxContent>
                            <w:p w14:paraId="785A9F64" w14:textId="023569FF" w:rsidR="00083826" w:rsidRPr="007441A4" w:rsidRDefault="0053193A" w:rsidP="00083826">
                              <w:pPr>
                                <w:spacing w:line="288" w:lineRule="auto"/>
                                <w:jc w:val="center"/>
                                <w:rPr>
                                  <w:rFonts w:ascii="Microsoft Sans Serif" w:hAnsi="Microsoft Sans Serif" w:cs="Microsoft Sans Serif"/>
                                  <w:color w:val="000000" w:themeColor="dark1"/>
                                  <w:kern w:val="24"/>
                                  <w14:ligatures w14:val="none"/>
                                </w:rPr>
                              </w:pPr>
                              <w:r w:rsidRPr="00440511">
                                <w:rPr>
                                  <w:rFonts w:ascii="Microsoft Sans Serif" w:hAnsi="Microsoft Sans Serif" w:cs="Microsoft Sans Serif"/>
                                  <w:color w:val="000000" w:themeColor="dark1"/>
                                  <w:kern w:val="24"/>
                                </w:rPr>
                                <w:t>Welcoming</w:t>
                              </w:r>
                              <w:r w:rsidR="00083826" w:rsidRPr="007441A4">
                                <w:rPr>
                                  <w:rFonts w:ascii="Microsoft Sans Serif" w:hAnsi="Microsoft Sans Serif" w:cs="Microsoft Sans Serif"/>
                                  <w:color w:val="000000" w:themeColor="dark1"/>
                                  <w:kern w:val="24"/>
                                </w:rPr>
                                <w:t xml:space="preserve"> - Empowerment  -  Equality -  Non-judgment  -  Diversity &amp; Inclusion  </w:t>
                              </w:r>
                            </w:p>
                          </w:txbxContent>
                        </wps:txbx>
                        <wps:bodyPr rtlCol="0" anchor="ctr"/>
                      </wps:wsp>
                      <wps:wsp>
                        <wps:cNvPr id="945276066" name="Rectangle 945276066">
                          <a:extLst>
                            <a:ext uri="{FF2B5EF4-FFF2-40B4-BE49-F238E27FC236}">
                              <a16:creationId xmlns:a16="http://schemas.microsoft.com/office/drawing/2014/main" id="{1E490249-79EE-C5BB-EC3B-3F7891CBBA6D}"/>
                            </a:ext>
                          </a:extLst>
                        </wps:cNvPr>
                        <wps:cNvSpPr/>
                        <wps:spPr>
                          <a:xfrm>
                            <a:off x="16769" y="1430264"/>
                            <a:ext cx="951427" cy="462646"/>
                          </a:xfrm>
                          <a:prstGeom prst="rect">
                            <a:avLst/>
                          </a:prstGeom>
                          <a:solidFill>
                            <a:srgbClr val="6A0F32"/>
                          </a:solidFill>
                          <a:ln w="25400" cap="flat" cmpd="sng" algn="ctr">
                            <a:solidFill>
                              <a:srgbClr val="6A0F32"/>
                            </a:solidFill>
                            <a:prstDash val="solid"/>
                          </a:ln>
                          <a:effectLst/>
                        </wps:spPr>
                        <wps:txbx>
                          <w:txbxContent>
                            <w:p w14:paraId="47A1C42D"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Who we work with</w:t>
                              </w:r>
                            </w:p>
                          </w:txbxContent>
                        </wps:txbx>
                        <wps:bodyPr rtlCol="0" anchor="ctr"/>
                      </wps:wsp>
                      <wps:wsp>
                        <wps:cNvPr id="1152708484" name="Rectangle 1152708484">
                          <a:extLst>
                            <a:ext uri="{FF2B5EF4-FFF2-40B4-BE49-F238E27FC236}">
                              <a16:creationId xmlns:a16="http://schemas.microsoft.com/office/drawing/2014/main" id="{426D47BE-D65A-85C8-6AF4-438E3703A8E0}"/>
                            </a:ext>
                          </a:extLst>
                        </wps:cNvPr>
                        <wps:cNvSpPr/>
                        <wps:spPr>
                          <a:xfrm>
                            <a:off x="3703298" y="2470093"/>
                            <a:ext cx="2395745" cy="528056"/>
                          </a:xfrm>
                          <a:prstGeom prst="rect">
                            <a:avLst/>
                          </a:prstGeom>
                          <a:solidFill>
                            <a:srgbClr val="FFFFFF"/>
                          </a:solidFill>
                          <a:ln w="25400" cap="flat" cmpd="sng" algn="ctr">
                            <a:solidFill>
                              <a:srgbClr val="FFC000"/>
                            </a:solidFill>
                            <a:prstDash val="solid"/>
                          </a:ln>
                          <a:effectLst/>
                        </wps:spPr>
                        <wps:txbx>
                          <w:txbxContent>
                            <w:p w14:paraId="23EFCE23" w14:textId="77777777" w:rsidR="00083826" w:rsidRPr="00747CF0" w:rsidRDefault="00083826" w:rsidP="00083826">
                              <w:pPr>
                                <w:spacing w:line="256" w:lineRule="auto"/>
                                <w:jc w:val="center"/>
                                <w:rPr>
                                  <w:rFonts w:ascii="Microsoft Sans Serif" w:hAnsi="Microsoft Sans Serif" w:cs="Microsoft Sans Serif"/>
                                  <w:b/>
                                  <w:bCs/>
                                  <w:color w:val="000000" w:themeColor="text1"/>
                                  <w:kern w:val="24"/>
                                  <w:sz w:val="28"/>
                                  <w:szCs w:val="28"/>
                                  <w14:ligatures w14:val="none"/>
                                </w:rPr>
                              </w:pPr>
                              <w:r w:rsidRPr="00747CF0">
                                <w:rPr>
                                  <w:rFonts w:ascii="Microsoft Sans Serif" w:hAnsi="Microsoft Sans Serif" w:cs="Microsoft Sans Serif"/>
                                  <w:b/>
                                  <w:bCs/>
                                  <w:color w:val="000000" w:themeColor="text1"/>
                                  <w:kern w:val="24"/>
                                  <w:sz w:val="28"/>
                                  <w:szCs w:val="28"/>
                                </w:rPr>
                                <w:t>Social inclusion</w:t>
                              </w:r>
                            </w:p>
                          </w:txbxContent>
                        </wps:txbx>
                        <wps:bodyPr rtlCol="0" anchor="ctr"/>
                      </wps:wsp>
                      <wps:wsp>
                        <wps:cNvPr id="320336839" name="Rectangle 320336839">
                          <a:extLst>
                            <a:ext uri="{FF2B5EF4-FFF2-40B4-BE49-F238E27FC236}">
                              <a16:creationId xmlns:a16="http://schemas.microsoft.com/office/drawing/2014/main" id="{CA423422-F407-47D1-A95B-C4367AACDE21}"/>
                            </a:ext>
                          </a:extLst>
                        </wps:cNvPr>
                        <wps:cNvSpPr/>
                        <wps:spPr>
                          <a:xfrm>
                            <a:off x="3687629" y="3072445"/>
                            <a:ext cx="2411358" cy="2938235"/>
                          </a:xfrm>
                          <a:prstGeom prst="rect">
                            <a:avLst/>
                          </a:prstGeom>
                          <a:solidFill>
                            <a:srgbClr val="FFFFFF"/>
                          </a:solidFill>
                          <a:ln w="25400" cap="flat" cmpd="sng" algn="ctr">
                            <a:solidFill>
                              <a:srgbClr val="FFC000"/>
                            </a:solidFill>
                            <a:prstDash val="solid"/>
                          </a:ln>
                          <a:effectLst/>
                        </wps:spPr>
                        <wps:txbx>
                          <w:txbxContent>
                            <w:p w14:paraId="41C3DBBF" w14:textId="77777777" w:rsidR="00083826" w:rsidRDefault="00083826" w:rsidP="00083826">
                              <w:pPr>
                                <w:pStyle w:val="ListParagraph"/>
                                <w:numPr>
                                  <w:ilvl w:val="0"/>
                                  <w:numId w:val="5"/>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Contribute to social inclusion in Carlow</w:t>
                              </w:r>
                            </w:p>
                            <w:p w14:paraId="30A9F811" w14:textId="77777777" w:rsidR="0053193A" w:rsidRPr="00F56CEB" w:rsidRDefault="0053193A" w:rsidP="0053193A">
                              <w:pPr>
                                <w:pStyle w:val="ListParagraph"/>
                                <w:spacing w:after="0" w:line="240" w:lineRule="auto"/>
                                <w:ind w:left="360"/>
                                <w:rPr>
                                  <w:rFonts w:ascii="Microsoft Sans Serif" w:hAnsi="Microsoft Sans Serif" w:cs="Microsoft Sans Serif"/>
                                  <w:kern w:val="24"/>
                                  <w:sz w:val="24"/>
                                  <w:szCs w:val="24"/>
                                </w:rPr>
                              </w:pPr>
                            </w:p>
                            <w:p w14:paraId="11D20FB9" w14:textId="77777777" w:rsidR="00083826" w:rsidRDefault="00083826" w:rsidP="00083826">
                              <w:pPr>
                                <w:pStyle w:val="ListParagraph"/>
                                <w:numPr>
                                  <w:ilvl w:val="0"/>
                                  <w:numId w:val="5"/>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Deliver tailored supports to enable the social inclusion of new communities</w:t>
                              </w:r>
                            </w:p>
                            <w:p w14:paraId="70780697" w14:textId="77777777" w:rsidR="0053193A" w:rsidRPr="0053193A" w:rsidRDefault="0053193A" w:rsidP="0053193A">
                              <w:pPr>
                                <w:spacing w:after="0" w:line="240" w:lineRule="auto"/>
                                <w:rPr>
                                  <w:rFonts w:ascii="Microsoft Sans Serif" w:hAnsi="Microsoft Sans Serif" w:cs="Microsoft Sans Serif"/>
                                  <w:kern w:val="24"/>
                                  <w:sz w:val="24"/>
                                  <w:szCs w:val="24"/>
                                </w:rPr>
                              </w:pPr>
                            </w:p>
                            <w:p w14:paraId="42B1DDCF" w14:textId="77777777" w:rsidR="00083826" w:rsidRDefault="00083826" w:rsidP="00083826">
                              <w:pPr>
                                <w:pStyle w:val="ListParagraph"/>
                                <w:numPr>
                                  <w:ilvl w:val="0"/>
                                  <w:numId w:val="5"/>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Consolidate our supports to the Traveller community across Carlow</w:t>
                              </w:r>
                            </w:p>
                            <w:p w14:paraId="4C5C63B3" w14:textId="77777777" w:rsidR="0053193A" w:rsidRPr="0053193A" w:rsidRDefault="0053193A" w:rsidP="0053193A">
                              <w:pPr>
                                <w:spacing w:after="0" w:line="240" w:lineRule="auto"/>
                                <w:rPr>
                                  <w:rFonts w:ascii="Microsoft Sans Serif" w:hAnsi="Microsoft Sans Serif" w:cs="Microsoft Sans Serif"/>
                                  <w:kern w:val="24"/>
                                  <w:sz w:val="24"/>
                                  <w:szCs w:val="24"/>
                                </w:rPr>
                              </w:pPr>
                            </w:p>
                            <w:p w14:paraId="3C97317B" w14:textId="77777777" w:rsidR="00083826" w:rsidRPr="00F56CEB" w:rsidRDefault="00083826" w:rsidP="00083826">
                              <w:pPr>
                                <w:pStyle w:val="ListParagraph"/>
                                <w:numPr>
                                  <w:ilvl w:val="0"/>
                                  <w:numId w:val="5"/>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Contribute to the social inclusion of older people</w:t>
                              </w:r>
                            </w:p>
                          </w:txbxContent>
                        </wps:txbx>
                        <wps:bodyPr rtlCol="0" anchor="ctr"/>
                      </wps:wsp>
                      <wps:wsp>
                        <wps:cNvPr id="2090404823" name="Rectangle 2090404823">
                          <a:extLst>
                            <a:ext uri="{FF2B5EF4-FFF2-40B4-BE49-F238E27FC236}">
                              <a16:creationId xmlns:a16="http://schemas.microsoft.com/office/drawing/2014/main" id="{9A2D3AB3-9BF6-7E13-0ED1-C45E5BB77F2C}"/>
                            </a:ext>
                          </a:extLst>
                        </wps:cNvPr>
                        <wps:cNvSpPr/>
                        <wps:spPr>
                          <a:xfrm>
                            <a:off x="6294620" y="2473071"/>
                            <a:ext cx="2423770" cy="527915"/>
                          </a:xfrm>
                          <a:prstGeom prst="rect">
                            <a:avLst/>
                          </a:prstGeom>
                          <a:solidFill>
                            <a:srgbClr val="FFFFFF"/>
                          </a:solidFill>
                          <a:ln w="25400" cap="flat" cmpd="sng" algn="ctr">
                            <a:solidFill>
                              <a:srgbClr val="70AD47"/>
                            </a:solidFill>
                            <a:prstDash val="solid"/>
                          </a:ln>
                          <a:effectLst/>
                        </wps:spPr>
                        <wps:txbx>
                          <w:txbxContent>
                            <w:p w14:paraId="0F520903" w14:textId="77777777" w:rsidR="00083826" w:rsidRDefault="00083826" w:rsidP="00083826">
                              <w:pPr>
                                <w:spacing w:line="256" w:lineRule="auto"/>
                                <w:jc w:val="center"/>
                                <w:rPr>
                                  <w:rFonts w:hAnsi="Aptos"/>
                                  <w:b/>
                                  <w:bCs/>
                                  <w:color w:val="000000" w:themeColor="text1"/>
                                  <w:kern w:val="24"/>
                                  <w:sz w:val="28"/>
                                  <w:szCs w:val="28"/>
                                  <w14:ligatures w14:val="none"/>
                                </w:rPr>
                              </w:pPr>
                              <w:r w:rsidRPr="00747CF0">
                                <w:rPr>
                                  <w:rFonts w:ascii="Microsoft Sans Serif" w:hAnsi="Microsoft Sans Serif" w:cs="Microsoft Sans Serif"/>
                                  <w:b/>
                                  <w:bCs/>
                                  <w:color w:val="000000" w:themeColor="text1"/>
                                  <w:kern w:val="24"/>
                                  <w:sz w:val="28"/>
                                  <w:szCs w:val="28"/>
                                </w:rPr>
                                <w:t>Childcare &amp; family</w:t>
                              </w:r>
                              <w:r>
                                <w:rPr>
                                  <w:rFonts w:hAnsi="Aptos"/>
                                  <w:b/>
                                  <w:bCs/>
                                  <w:color w:val="000000" w:themeColor="text1"/>
                                  <w:kern w:val="24"/>
                                  <w:sz w:val="28"/>
                                  <w:szCs w:val="28"/>
                                </w:rPr>
                                <w:t xml:space="preserve"> support</w:t>
                              </w:r>
                            </w:p>
                          </w:txbxContent>
                        </wps:txbx>
                        <wps:bodyPr rtlCol="0" anchor="ctr"/>
                      </wps:wsp>
                      <wps:wsp>
                        <wps:cNvPr id="701010003" name="Rectangle 701010003">
                          <a:extLst>
                            <a:ext uri="{FF2B5EF4-FFF2-40B4-BE49-F238E27FC236}">
                              <a16:creationId xmlns:a16="http://schemas.microsoft.com/office/drawing/2014/main" id="{F012DB06-F7DA-6A32-626B-4727F72C2C19}"/>
                            </a:ext>
                          </a:extLst>
                        </wps:cNvPr>
                        <wps:cNvSpPr/>
                        <wps:spPr>
                          <a:xfrm>
                            <a:off x="6284064" y="3072300"/>
                            <a:ext cx="2423641" cy="2938380"/>
                          </a:xfrm>
                          <a:prstGeom prst="rect">
                            <a:avLst/>
                          </a:prstGeom>
                          <a:solidFill>
                            <a:srgbClr val="FFFFFF"/>
                          </a:solidFill>
                          <a:ln w="25400" cap="flat" cmpd="sng" algn="ctr">
                            <a:solidFill>
                              <a:srgbClr val="70AD47"/>
                            </a:solidFill>
                            <a:prstDash val="solid"/>
                          </a:ln>
                          <a:effectLst/>
                        </wps:spPr>
                        <wps:txbx>
                          <w:txbxContent>
                            <w:p w14:paraId="59307CF3" w14:textId="77777777" w:rsidR="00083826" w:rsidRDefault="00083826" w:rsidP="00083826">
                              <w:pPr>
                                <w:pStyle w:val="ListParagraph"/>
                                <w:numPr>
                                  <w:ilvl w:val="0"/>
                                  <w:numId w:val="6"/>
                                </w:numPr>
                                <w:spacing w:after="0" w:line="240" w:lineRule="auto"/>
                                <w:rPr>
                                  <w:rFonts w:ascii="Microsoft Sans Serif" w:hAnsi="Microsoft Sans Serif" w:cs="Microsoft Sans Serif"/>
                                  <w:color w:val="000000" w:themeColor="text1"/>
                                  <w:kern w:val="24"/>
                                  <w:sz w:val="24"/>
                                  <w:szCs w:val="24"/>
                                </w:rPr>
                              </w:pPr>
                              <w:r w:rsidRPr="00F56CEB">
                                <w:rPr>
                                  <w:rFonts w:ascii="Microsoft Sans Serif" w:hAnsi="Microsoft Sans Serif" w:cs="Microsoft Sans Serif"/>
                                  <w:color w:val="000000" w:themeColor="text1"/>
                                  <w:kern w:val="24"/>
                                  <w:sz w:val="24"/>
                                  <w:szCs w:val="24"/>
                                </w:rPr>
                                <w:t>Ensure our Community Childcare service has the capacity to meet the needs of those in our care</w:t>
                              </w:r>
                            </w:p>
                            <w:p w14:paraId="133078A3" w14:textId="77777777" w:rsidR="0053193A" w:rsidRPr="00F56CEB" w:rsidRDefault="0053193A" w:rsidP="0053193A">
                              <w:pPr>
                                <w:pStyle w:val="ListParagraph"/>
                                <w:spacing w:after="0" w:line="240" w:lineRule="auto"/>
                                <w:ind w:left="360"/>
                                <w:rPr>
                                  <w:rFonts w:ascii="Microsoft Sans Serif" w:hAnsi="Microsoft Sans Serif" w:cs="Microsoft Sans Serif"/>
                                  <w:color w:val="000000" w:themeColor="text1"/>
                                  <w:kern w:val="24"/>
                                  <w:sz w:val="24"/>
                                  <w:szCs w:val="24"/>
                                </w:rPr>
                              </w:pPr>
                            </w:p>
                            <w:p w14:paraId="34364D58" w14:textId="77777777" w:rsidR="00083826" w:rsidRPr="00F56CEB" w:rsidRDefault="00083826" w:rsidP="00083826">
                              <w:pPr>
                                <w:pStyle w:val="ListParagraph"/>
                                <w:numPr>
                                  <w:ilvl w:val="0"/>
                                  <w:numId w:val="6"/>
                                </w:numPr>
                                <w:spacing w:after="0" w:line="240" w:lineRule="auto"/>
                                <w:rPr>
                                  <w:rFonts w:ascii="Microsoft Sans Serif" w:hAnsi="Microsoft Sans Serif" w:cs="Microsoft Sans Serif"/>
                                  <w:color w:val="000000" w:themeColor="text1"/>
                                  <w:kern w:val="24"/>
                                  <w:sz w:val="24"/>
                                  <w:szCs w:val="24"/>
                                </w:rPr>
                              </w:pPr>
                              <w:r w:rsidRPr="00F56CEB">
                                <w:rPr>
                                  <w:rFonts w:ascii="Microsoft Sans Serif" w:hAnsi="Microsoft Sans Serif" w:cs="Microsoft Sans Serif"/>
                                  <w:color w:val="000000" w:themeColor="text1"/>
                                  <w:kern w:val="24"/>
                                  <w:sz w:val="24"/>
                                  <w:szCs w:val="24"/>
                                </w:rPr>
                                <w:t>Strengthen and expand our family and parental supports</w:t>
                              </w:r>
                            </w:p>
                          </w:txbxContent>
                        </wps:txbx>
                        <wps:bodyPr rtlCol="0" anchor="ctr"/>
                      </wps:wsp>
                      <wps:wsp>
                        <wps:cNvPr id="1027430583" name="Rectangle 1027430583">
                          <a:extLst>
                            <a:ext uri="{FF2B5EF4-FFF2-40B4-BE49-F238E27FC236}">
                              <a16:creationId xmlns:a16="http://schemas.microsoft.com/office/drawing/2014/main" id="{D79EEDFC-E7DE-ECD4-AD3F-F4DEF4F0C98F}"/>
                            </a:ext>
                          </a:extLst>
                        </wps:cNvPr>
                        <wps:cNvSpPr/>
                        <wps:spPr>
                          <a:xfrm>
                            <a:off x="8863976" y="2470091"/>
                            <a:ext cx="2656393" cy="528126"/>
                          </a:xfrm>
                          <a:prstGeom prst="rect">
                            <a:avLst/>
                          </a:prstGeom>
                          <a:solidFill>
                            <a:srgbClr val="FFFFFF"/>
                          </a:solidFill>
                          <a:ln w="25400" cap="flat" cmpd="sng" algn="ctr">
                            <a:solidFill>
                              <a:srgbClr val="002D74"/>
                            </a:solidFill>
                            <a:prstDash val="solid"/>
                          </a:ln>
                          <a:effectLst/>
                        </wps:spPr>
                        <wps:txbx>
                          <w:txbxContent>
                            <w:p w14:paraId="2242055C" w14:textId="77777777" w:rsidR="00083826" w:rsidRPr="00747CF0" w:rsidRDefault="00083826" w:rsidP="00083826">
                              <w:pPr>
                                <w:spacing w:line="256" w:lineRule="auto"/>
                                <w:jc w:val="center"/>
                                <w:rPr>
                                  <w:rFonts w:ascii="Microsoft Sans Serif" w:hAnsi="Microsoft Sans Serif" w:cs="Microsoft Sans Serif"/>
                                  <w:b/>
                                  <w:bCs/>
                                  <w:color w:val="000000" w:themeColor="text1"/>
                                  <w:kern w:val="24"/>
                                  <w:sz w:val="28"/>
                                  <w:szCs w:val="28"/>
                                  <w14:ligatures w14:val="none"/>
                                </w:rPr>
                              </w:pPr>
                              <w:r w:rsidRPr="00747CF0">
                                <w:rPr>
                                  <w:rFonts w:ascii="Microsoft Sans Serif" w:hAnsi="Microsoft Sans Serif" w:cs="Microsoft Sans Serif"/>
                                  <w:b/>
                                  <w:bCs/>
                                  <w:color w:val="000000" w:themeColor="text1"/>
                                  <w:kern w:val="24"/>
                                  <w:sz w:val="28"/>
                                  <w:szCs w:val="28"/>
                                </w:rPr>
                                <w:t>Organisational effectiveness</w:t>
                              </w:r>
                            </w:p>
                          </w:txbxContent>
                        </wps:txbx>
                        <wps:bodyPr rtlCol="0" anchor="ctr"/>
                      </wps:wsp>
                      <wps:wsp>
                        <wps:cNvPr id="947803738" name="Rectangle 947803738">
                          <a:extLst>
                            <a:ext uri="{FF2B5EF4-FFF2-40B4-BE49-F238E27FC236}">
                              <a16:creationId xmlns:a16="http://schemas.microsoft.com/office/drawing/2014/main" id="{96BA89C3-4D80-3C48-AA8D-1097106925F6}"/>
                            </a:ext>
                          </a:extLst>
                        </wps:cNvPr>
                        <wps:cNvSpPr/>
                        <wps:spPr>
                          <a:xfrm>
                            <a:off x="8907376" y="3072300"/>
                            <a:ext cx="2631763" cy="2930604"/>
                          </a:xfrm>
                          <a:prstGeom prst="rect">
                            <a:avLst/>
                          </a:prstGeom>
                          <a:solidFill>
                            <a:srgbClr val="FFFFFF"/>
                          </a:solidFill>
                          <a:ln w="25400" cap="flat" cmpd="sng" algn="ctr">
                            <a:solidFill>
                              <a:srgbClr val="002D74"/>
                            </a:solidFill>
                            <a:prstDash val="solid"/>
                          </a:ln>
                          <a:effectLst/>
                        </wps:spPr>
                        <wps:txbx>
                          <w:txbxContent>
                            <w:p w14:paraId="59D44C79" w14:textId="77777777" w:rsidR="00083826" w:rsidRDefault="00083826" w:rsidP="00083826">
                              <w:pPr>
                                <w:pStyle w:val="ListParagraph"/>
                                <w:numPr>
                                  <w:ilvl w:val="0"/>
                                  <w:numId w:val="7"/>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Effectively communicate our work and its impact</w:t>
                              </w:r>
                            </w:p>
                            <w:p w14:paraId="5F31EBA1" w14:textId="77777777" w:rsidR="0053193A" w:rsidRPr="00F56CEB" w:rsidRDefault="0053193A" w:rsidP="0053193A">
                              <w:pPr>
                                <w:pStyle w:val="ListParagraph"/>
                                <w:spacing w:after="0" w:line="240" w:lineRule="auto"/>
                                <w:ind w:left="360"/>
                                <w:rPr>
                                  <w:rFonts w:ascii="Microsoft Sans Serif" w:hAnsi="Microsoft Sans Serif" w:cs="Microsoft Sans Serif"/>
                                  <w:kern w:val="24"/>
                                  <w:sz w:val="24"/>
                                  <w:szCs w:val="24"/>
                                </w:rPr>
                              </w:pPr>
                            </w:p>
                            <w:p w14:paraId="4086A4AF" w14:textId="77777777" w:rsidR="00083826" w:rsidRDefault="00083826" w:rsidP="00083826">
                              <w:pPr>
                                <w:pStyle w:val="ListParagraph"/>
                                <w:numPr>
                                  <w:ilvl w:val="0"/>
                                  <w:numId w:val="7"/>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Continue to invest in and value our staff and volunteers</w:t>
                              </w:r>
                            </w:p>
                            <w:p w14:paraId="66F22808" w14:textId="77777777" w:rsidR="0053193A" w:rsidRPr="0053193A" w:rsidRDefault="0053193A" w:rsidP="0053193A">
                              <w:pPr>
                                <w:spacing w:after="0" w:line="240" w:lineRule="auto"/>
                                <w:rPr>
                                  <w:rFonts w:ascii="Microsoft Sans Serif" w:hAnsi="Microsoft Sans Serif" w:cs="Microsoft Sans Serif"/>
                                  <w:kern w:val="24"/>
                                  <w:sz w:val="24"/>
                                  <w:szCs w:val="24"/>
                                </w:rPr>
                              </w:pPr>
                            </w:p>
                            <w:p w14:paraId="529EE831" w14:textId="380FFC50" w:rsidR="0053193A" w:rsidRPr="00407A95" w:rsidRDefault="00407A95" w:rsidP="00407A95">
                              <w:pPr>
                                <w:pStyle w:val="ListParagraph"/>
                                <w:numPr>
                                  <w:ilvl w:val="0"/>
                                  <w:numId w:val="7"/>
                                </w:numPr>
                                <w:spacing w:after="0" w:line="240" w:lineRule="auto"/>
                                <w:rPr>
                                  <w:rFonts w:ascii="Microsoft Sans Serif" w:hAnsi="Microsoft Sans Serif" w:cs="Microsoft Sans Serif"/>
                                  <w:kern w:val="24"/>
                                  <w:sz w:val="24"/>
                                  <w:szCs w:val="24"/>
                                </w:rPr>
                              </w:pPr>
                              <w:r w:rsidRPr="00407A95">
                                <w:rPr>
                                  <w:rFonts w:ascii="Microsoft Sans Serif" w:hAnsi="Microsoft Sans Serif" w:cs="Microsoft Sans Serif"/>
                                  <w:kern w:val="24"/>
                                  <w:sz w:val="24"/>
                                  <w:szCs w:val="24"/>
                                </w:rPr>
                                <w:t xml:space="preserve">Ensure we have appropriate spaces out of which to reach and serve the community  </w:t>
                              </w:r>
                            </w:p>
                            <w:p w14:paraId="4BD8F677" w14:textId="77777777" w:rsidR="00407A95" w:rsidRPr="0053193A" w:rsidRDefault="00407A95" w:rsidP="0053193A">
                              <w:pPr>
                                <w:spacing w:after="0" w:line="240" w:lineRule="auto"/>
                                <w:rPr>
                                  <w:rFonts w:ascii="Microsoft Sans Serif" w:hAnsi="Microsoft Sans Serif" w:cs="Microsoft Sans Serif"/>
                                  <w:kern w:val="24"/>
                                  <w:sz w:val="24"/>
                                  <w:szCs w:val="24"/>
                                </w:rPr>
                              </w:pPr>
                            </w:p>
                            <w:p w14:paraId="32167D3E" w14:textId="77777777" w:rsidR="00083826" w:rsidRPr="0053193A" w:rsidRDefault="00083826" w:rsidP="00083826">
                              <w:pPr>
                                <w:pStyle w:val="ListParagraph"/>
                                <w:numPr>
                                  <w:ilvl w:val="0"/>
                                  <w:numId w:val="7"/>
                                </w:numPr>
                                <w:spacing w:after="0" w:line="240" w:lineRule="auto"/>
                                <w:rPr>
                                  <w:rFonts w:ascii="Microsoft Sans Serif" w:hAnsi="Microsoft Sans Serif" w:cs="Microsoft Sans Serif"/>
                                  <w:color w:val="000000" w:themeColor="text1"/>
                                  <w:kern w:val="24"/>
                                  <w:sz w:val="24"/>
                                  <w:szCs w:val="24"/>
                                </w:rPr>
                              </w:pPr>
                              <w:r w:rsidRPr="0053193A">
                                <w:rPr>
                                  <w:rFonts w:ascii="Microsoft Sans Serif" w:hAnsi="Microsoft Sans Serif" w:cs="Microsoft Sans Serif"/>
                                  <w:kern w:val="24"/>
                                  <w:sz w:val="24"/>
                                  <w:szCs w:val="24"/>
                                </w:rPr>
                                <w:t xml:space="preserve">Foster effective community </w:t>
                              </w:r>
                              <w:r w:rsidRPr="0053193A">
                                <w:rPr>
                                  <w:rFonts w:ascii="Microsoft Sans Serif" w:hAnsi="Microsoft Sans Serif" w:cs="Microsoft Sans Serif"/>
                                  <w:color w:val="000000" w:themeColor="text1"/>
                                  <w:kern w:val="24"/>
                                  <w:sz w:val="24"/>
                                  <w:szCs w:val="24"/>
                                </w:rPr>
                                <w:t xml:space="preserve">relationships across Carlow </w:t>
                              </w:r>
                            </w:p>
                          </w:txbxContent>
                        </wps:txbx>
                        <wps:bodyPr rtlCol="0" anchor="ctr"/>
                      </wps:wsp>
                      <wpg:grpSp>
                        <wpg:cNvPr id="546239814" name="Group 546239814">
                          <a:extLst>
                            <a:ext uri="{FF2B5EF4-FFF2-40B4-BE49-F238E27FC236}">
                              <a16:creationId xmlns:a16="http://schemas.microsoft.com/office/drawing/2014/main" id="{00EF4AB1-D015-EA34-9EB1-12737D7819FB}"/>
                            </a:ext>
                          </a:extLst>
                        </wpg:cNvPr>
                        <wpg:cNvGrpSpPr/>
                        <wpg:grpSpPr>
                          <a:xfrm>
                            <a:off x="1084728" y="1446963"/>
                            <a:ext cx="10454539" cy="462979"/>
                            <a:chOff x="1083767" y="1446963"/>
                            <a:chExt cx="10524866" cy="462979"/>
                          </a:xfrm>
                        </wpg:grpSpPr>
                        <wps:wsp>
                          <wps:cNvPr id="496807980" name="Rectangle 496807980">
                            <a:extLst>
                              <a:ext uri="{FF2B5EF4-FFF2-40B4-BE49-F238E27FC236}">
                                <a16:creationId xmlns:a16="http://schemas.microsoft.com/office/drawing/2014/main" id="{B3AE4C72-73BF-2A20-7B0E-0AA2E2ED8E0F}"/>
                              </a:ext>
                            </a:extLst>
                          </wps:cNvPr>
                          <wps:cNvSpPr/>
                          <wps:spPr>
                            <a:xfrm>
                              <a:off x="4190129" y="1455236"/>
                              <a:ext cx="1021923" cy="445594"/>
                            </a:xfrm>
                            <a:prstGeom prst="rect">
                              <a:avLst/>
                            </a:prstGeom>
                            <a:solidFill>
                              <a:srgbClr val="FFFFFF"/>
                            </a:solidFill>
                            <a:ln w="25400" cap="flat" cmpd="sng" algn="ctr">
                              <a:solidFill>
                                <a:srgbClr val="6A0F32"/>
                              </a:solidFill>
                              <a:prstDash val="solid"/>
                            </a:ln>
                            <a:effectLst/>
                          </wps:spPr>
                          <wps:txbx>
                            <w:txbxContent>
                              <w:p w14:paraId="23CF7576" w14:textId="77777777" w:rsidR="00083826" w:rsidRPr="00F56CEB" w:rsidRDefault="00083826" w:rsidP="00083826">
                                <w:pPr>
                                  <w:jc w:val="center"/>
                                  <w:rPr>
                                    <w:rFonts w:ascii="Microsoft Sans Serif" w:hAnsi="Microsoft Sans Serif" w:cs="Microsoft Sans Serif"/>
                                    <w:kern w:val="24"/>
                                    <w:sz w:val="24"/>
                                    <w:szCs w:val="24"/>
                                    <w14:ligatures w14:val="none"/>
                                  </w:rPr>
                                </w:pPr>
                                <w:r w:rsidRPr="00F56CEB">
                                  <w:rPr>
                                    <w:rFonts w:ascii="Microsoft Sans Serif" w:hAnsi="Microsoft Sans Serif" w:cs="Microsoft Sans Serif"/>
                                    <w:kern w:val="24"/>
                                  </w:rPr>
                                  <w:t>Families</w:t>
                                </w:r>
                              </w:p>
                            </w:txbxContent>
                          </wps:txbx>
                          <wps:bodyPr rtlCol="0" anchor="ctr"/>
                        </wps:wsp>
                        <wpg:grpSp>
                          <wpg:cNvPr id="865736092" name="Group 865736092">
                            <a:extLst>
                              <a:ext uri="{FF2B5EF4-FFF2-40B4-BE49-F238E27FC236}">
                                <a16:creationId xmlns:a16="http://schemas.microsoft.com/office/drawing/2014/main" id="{F2D187BF-2A70-B036-5D50-65E7599AC7B0}"/>
                              </a:ext>
                            </a:extLst>
                          </wpg:cNvPr>
                          <wpg:cNvGrpSpPr/>
                          <wpg:grpSpPr>
                            <a:xfrm>
                              <a:off x="1083767" y="1446963"/>
                              <a:ext cx="10524866" cy="462979"/>
                              <a:chOff x="1083767" y="1446963"/>
                              <a:chExt cx="10524866" cy="462979"/>
                            </a:xfrm>
                          </wpg:grpSpPr>
                          <wpg:grpSp>
                            <wpg:cNvPr id="878869301" name="Group 878869301">
                              <a:extLst>
                                <a:ext uri="{FF2B5EF4-FFF2-40B4-BE49-F238E27FC236}">
                                  <a16:creationId xmlns:a16="http://schemas.microsoft.com/office/drawing/2014/main" id="{3BD7CA1E-5584-A537-E072-27F21063EC20}"/>
                                </a:ext>
                              </a:extLst>
                            </wpg:cNvPr>
                            <wpg:cNvGrpSpPr/>
                            <wpg:grpSpPr>
                              <a:xfrm>
                                <a:off x="1083767" y="1446963"/>
                                <a:ext cx="8970727" cy="461189"/>
                                <a:chOff x="1083443" y="1446963"/>
                                <a:chExt cx="8990921" cy="461189"/>
                              </a:xfrm>
                            </wpg:grpSpPr>
                            <wps:wsp>
                              <wps:cNvPr id="7193572" name="Rectangle 7193572">
                                <a:extLst>
                                  <a:ext uri="{FF2B5EF4-FFF2-40B4-BE49-F238E27FC236}">
                                    <a16:creationId xmlns:a16="http://schemas.microsoft.com/office/drawing/2014/main" id="{5D9E937A-FA0D-C0A2-99C9-71F6F7DB0C8A}"/>
                                  </a:ext>
                                </a:extLst>
                              </wps:cNvPr>
                              <wps:cNvSpPr/>
                              <wps:spPr>
                                <a:xfrm>
                                  <a:off x="1083443" y="1446963"/>
                                  <a:ext cx="1479496" cy="453960"/>
                                </a:xfrm>
                                <a:prstGeom prst="rect">
                                  <a:avLst/>
                                </a:prstGeom>
                                <a:solidFill>
                                  <a:srgbClr val="FFFFFF"/>
                                </a:solidFill>
                                <a:ln w="25400" cap="flat" cmpd="sng" algn="ctr">
                                  <a:solidFill>
                                    <a:srgbClr val="6A0F32"/>
                                  </a:solidFill>
                                  <a:prstDash val="solid"/>
                                </a:ln>
                                <a:effectLst/>
                              </wps:spPr>
                              <wps:txbx>
                                <w:txbxContent>
                                  <w:p w14:paraId="68DA03B6" w14:textId="7D40AD6D" w:rsidR="00083826" w:rsidRPr="007441A4" w:rsidRDefault="00083826" w:rsidP="00083826">
                                    <w:pPr>
                                      <w:jc w:val="center"/>
                                      <w:rPr>
                                        <w:rFonts w:ascii="Microsoft Sans Serif" w:hAnsi="Microsoft Sans Serif" w:cs="Microsoft Sans Serif"/>
                                        <w:color w:val="000000" w:themeColor="dark1"/>
                                        <w:kern w:val="24"/>
                                        <w14:ligatures w14:val="none"/>
                                      </w:rPr>
                                    </w:pPr>
                                    <w:r w:rsidRPr="007441A4">
                                      <w:rPr>
                                        <w:rFonts w:ascii="Microsoft Sans Serif" w:hAnsi="Microsoft Sans Serif" w:cs="Microsoft Sans Serif"/>
                                        <w:color w:val="000000" w:themeColor="dark1"/>
                                        <w:kern w:val="24"/>
                                      </w:rPr>
                                      <w:t xml:space="preserve">Young mothers </w:t>
                                    </w:r>
                                    <w:r w:rsidR="0053193A">
                                      <w:rPr>
                                        <w:rFonts w:ascii="Microsoft Sans Serif" w:hAnsi="Microsoft Sans Serif" w:cs="Microsoft Sans Serif"/>
                                        <w:color w:val="000000" w:themeColor="dark1"/>
                                        <w:kern w:val="24"/>
                                      </w:rPr>
                                      <w:t>&amp;</w:t>
                                    </w:r>
                                    <w:r w:rsidRPr="007441A4">
                                      <w:rPr>
                                        <w:rFonts w:ascii="Microsoft Sans Serif" w:hAnsi="Microsoft Sans Serif" w:cs="Microsoft Sans Serif"/>
                                        <w:color w:val="000000" w:themeColor="dark1"/>
                                        <w:kern w:val="24"/>
                                      </w:rPr>
                                      <w:t xml:space="preserve"> their children </w:t>
                                    </w:r>
                                  </w:p>
                                </w:txbxContent>
                              </wps:txbx>
                              <wps:bodyPr rtlCol="0" anchor="ctr"/>
                            </wps:wsp>
                            <wps:wsp>
                              <wps:cNvPr id="218494326" name="Rectangle 218494326">
                                <a:extLst>
                                  <a:ext uri="{FF2B5EF4-FFF2-40B4-BE49-F238E27FC236}">
                                    <a16:creationId xmlns:a16="http://schemas.microsoft.com/office/drawing/2014/main" id="{711CE739-8D57-6272-0899-263C30CC5541}"/>
                                  </a:ext>
                                </a:extLst>
                              </wps:cNvPr>
                              <wps:cNvSpPr/>
                              <wps:spPr>
                                <a:xfrm>
                                  <a:off x="2706852" y="1455376"/>
                                  <a:ext cx="1352000" cy="445550"/>
                                </a:xfrm>
                                <a:prstGeom prst="rect">
                                  <a:avLst/>
                                </a:prstGeom>
                                <a:solidFill>
                                  <a:srgbClr val="FFFFFF"/>
                                </a:solidFill>
                                <a:ln w="25400" cap="flat" cmpd="sng" algn="ctr">
                                  <a:solidFill>
                                    <a:srgbClr val="6A0F32"/>
                                  </a:solidFill>
                                  <a:prstDash val="solid"/>
                                </a:ln>
                                <a:effectLst/>
                              </wps:spPr>
                              <wps:txbx>
                                <w:txbxContent>
                                  <w:p w14:paraId="0ECD40C6" w14:textId="77777777" w:rsidR="00083826" w:rsidRPr="00F56CEB" w:rsidRDefault="00083826" w:rsidP="00083826">
                                    <w:pPr>
                                      <w:jc w:val="center"/>
                                      <w:rPr>
                                        <w:rFonts w:ascii="Microsoft Sans Serif" w:hAnsi="Microsoft Sans Serif" w:cs="Microsoft Sans Serif"/>
                                        <w:color w:val="000000" w:themeColor="dark1"/>
                                        <w:kern w:val="24"/>
                                        <w:sz w:val="24"/>
                                        <w:szCs w:val="24"/>
                                        <w14:ligatures w14:val="none"/>
                                      </w:rPr>
                                    </w:pPr>
                                    <w:r w:rsidRPr="00F56CEB">
                                      <w:rPr>
                                        <w:rFonts w:ascii="Microsoft Sans Serif" w:hAnsi="Microsoft Sans Serif" w:cs="Microsoft Sans Serif"/>
                                        <w:color w:val="000000" w:themeColor="dark1"/>
                                        <w:kern w:val="24"/>
                                      </w:rPr>
                                      <w:t xml:space="preserve">Lone parents &amp; their children </w:t>
                                    </w:r>
                                  </w:p>
                                </w:txbxContent>
                              </wps:txbx>
                              <wps:bodyPr rtlCol="0" anchor="ctr"/>
                            </wps:wsp>
                            <wps:wsp>
                              <wps:cNvPr id="2100394604" name="Rectangle 2100394604">
                                <a:extLst>
                                  <a:ext uri="{FF2B5EF4-FFF2-40B4-BE49-F238E27FC236}">
                                    <a16:creationId xmlns:a16="http://schemas.microsoft.com/office/drawing/2014/main" id="{6A35C436-62F4-FE08-3139-AB6756D7B759}"/>
                                  </a:ext>
                                </a:extLst>
                              </wps:cNvPr>
                              <wps:cNvSpPr/>
                              <wps:spPr>
                                <a:xfrm>
                                  <a:off x="5390326" y="1470690"/>
                                  <a:ext cx="1479495" cy="416103"/>
                                </a:xfrm>
                                <a:prstGeom prst="rect">
                                  <a:avLst/>
                                </a:prstGeom>
                                <a:solidFill>
                                  <a:srgbClr val="FFFFFF"/>
                                </a:solidFill>
                                <a:ln w="25400" cap="flat" cmpd="sng" algn="ctr">
                                  <a:solidFill>
                                    <a:srgbClr val="6A0F32"/>
                                  </a:solidFill>
                                  <a:prstDash val="solid"/>
                                </a:ln>
                                <a:effectLst/>
                              </wps:spPr>
                              <wps:txbx>
                                <w:txbxContent>
                                  <w:p w14:paraId="733AB5BB" w14:textId="77777777" w:rsidR="00083826" w:rsidRPr="00F56CEB" w:rsidRDefault="00083826" w:rsidP="00083826">
                                    <w:pPr>
                                      <w:jc w:val="center"/>
                                      <w:rPr>
                                        <w:rFonts w:ascii="Microsoft Sans Serif" w:hAnsi="Microsoft Sans Serif" w:cs="Microsoft Sans Serif"/>
                                        <w:color w:val="000000" w:themeColor="dark1"/>
                                        <w:kern w:val="24"/>
                                        <w:sz w:val="24"/>
                                        <w:szCs w:val="24"/>
                                        <w14:ligatures w14:val="none"/>
                                      </w:rPr>
                                    </w:pPr>
                                    <w:r w:rsidRPr="00F56CEB">
                                      <w:rPr>
                                        <w:rFonts w:ascii="Microsoft Sans Serif" w:hAnsi="Microsoft Sans Serif" w:cs="Microsoft Sans Serif"/>
                                        <w:color w:val="000000" w:themeColor="dark1"/>
                                        <w:kern w:val="24"/>
                                      </w:rPr>
                                      <w:t xml:space="preserve">The Traveller Community </w:t>
                                    </w:r>
                                  </w:p>
                                </w:txbxContent>
                              </wps:txbx>
                              <wps:bodyPr rtlCol="0" anchor="ctr"/>
                            </wps:wsp>
                            <wps:wsp>
                              <wps:cNvPr id="411522931" name="Rectangle 411522931">
                                <a:extLst>
                                  <a:ext uri="{FF2B5EF4-FFF2-40B4-BE49-F238E27FC236}">
                                    <a16:creationId xmlns:a16="http://schemas.microsoft.com/office/drawing/2014/main" id="{2B905C1E-8284-9200-9476-81B1E1D714AD}"/>
                                  </a:ext>
                                </a:extLst>
                              </wps:cNvPr>
                              <wps:cNvSpPr/>
                              <wps:spPr>
                                <a:xfrm>
                                  <a:off x="7003127" y="1470693"/>
                                  <a:ext cx="1479495" cy="437459"/>
                                </a:xfrm>
                                <a:prstGeom prst="rect">
                                  <a:avLst/>
                                </a:prstGeom>
                                <a:solidFill>
                                  <a:srgbClr val="FFFFFF"/>
                                </a:solidFill>
                                <a:ln w="25400" cap="flat" cmpd="sng" algn="ctr">
                                  <a:solidFill>
                                    <a:srgbClr val="6A0F32"/>
                                  </a:solidFill>
                                  <a:prstDash val="solid"/>
                                </a:ln>
                                <a:effectLst/>
                              </wps:spPr>
                              <wps:txbx>
                                <w:txbxContent>
                                  <w:p w14:paraId="2E5AC3EA" w14:textId="77777777" w:rsidR="00083826" w:rsidRPr="00F56CEB" w:rsidRDefault="00083826" w:rsidP="00083826">
                                    <w:pPr>
                                      <w:jc w:val="center"/>
                                      <w:rPr>
                                        <w:rFonts w:ascii="Microsoft Sans Serif" w:hAnsi="Microsoft Sans Serif" w:cs="Microsoft Sans Serif"/>
                                        <w:kern w:val="24"/>
                                        <w:sz w:val="24"/>
                                        <w:szCs w:val="24"/>
                                        <w14:ligatures w14:val="none"/>
                                      </w:rPr>
                                    </w:pPr>
                                    <w:r w:rsidRPr="00F56CEB">
                                      <w:rPr>
                                        <w:rFonts w:ascii="Microsoft Sans Serif" w:hAnsi="Microsoft Sans Serif" w:cs="Microsoft Sans Serif"/>
                                        <w:kern w:val="24"/>
                                      </w:rPr>
                                      <w:t xml:space="preserve">New communities </w:t>
                                    </w:r>
                                  </w:p>
                                </w:txbxContent>
                              </wps:txbx>
                              <wps:bodyPr rtlCol="0" anchor="ctr"/>
                            </wps:wsp>
                            <wps:wsp>
                              <wps:cNvPr id="775386580" name="Rectangle 775386580">
                                <a:extLst>
                                  <a:ext uri="{FF2B5EF4-FFF2-40B4-BE49-F238E27FC236}">
                                    <a16:creationId xmlns:a16="http://schemas.microsoft.com/office/drawing/2014/main" id="{247EF67E-43F0-14C6-C53C-A2F814E88144}"/>
                                  </a:ext>
                                </a:extLst>
                              </wps:cNvPr>
                              <wps:cNvSpPr/>
                              <wps:spPr>
                                <a:xfrm>
                                  <a:off x="8594869" y="1472433"/>
                                  <a:ext cx="1479495" cy="428304"/>
                                </a:xfrm>
                                <a:prstGeom prst="rect">
                                  <a:avLst/>
                                </a:prstGeom>
                                <a:solidFill>
                                  <a:srgbClr val="FFFFFF"/>
                                </a:solidFill>
                                <a:ln w="25400" cap="flat" cmpd="sng" algn="ctr">
                                  <a:solidFill>
                                    <a:srgbClr val="6A0F32"/>
                                  </a:solidFill>
                                  <a:prstDash val="solid"/>
                                </a:ln>
                                <a:effectLst/>
                              </wps:spPr>
                              <wps:txbx>
                                <w:txbxContent>
                                  <w:p w14:paraId="6B1AC0F2" w14:textId="77777777" w:rsidR="00083826" w:rsidRPr="00F56CEB" w:rsidRDefault="00083826" w:rsidP="00083826">
                                    <w:pPr>
                                      <w:jc w:val="center"/>
                                      <w:rPr>
                                        <w:rFonts w:ascii="Microsoft Sans Serif" w:hAnsi="Microsoft Sans Serif" w:cs="Microsoft Sans Serif"/>
                                        <w:kern w:val="24"/>
                                        <w:sz w:val="24"/>
                                        <w:szCs w:val="24"/>
                                        <w14:ligatures w14:val="none"/>
                                      </w:rPr>
                                    </w:pPr>
                                    <w:r w:rsidRPr="00F56CEB">
                                      <w:rPr>
                                        <w:rFonts w:ascii="Microsoft Sans Serif" w:hAnsi="Microsoft Sans Serif" w:cs="Microsoft Sans Serif"/>
                                        <w:kern w:val="24"/>
                                      </w:rPr>
                                      <w:t>Older people</w:t>
                                    </w:r>
                                  </w:p>
                                </w:txbxContent>
                              </wps:txbx>
                              <wps:bodyPr rtlCol="0" anchor="ctr"/>
                            </wps:wsp>
                          </wpg:grpSp>
                          <wps:wsp>
                            <wps:cNvPr id="711556859" name="Rectangle 711556859">
                              <a:extLst>
                                <a:ext uri="{FF2B5EF4-FFF2-40B4-BE49-F238E27FC236}">
                                  <a16:creationId xmlns:a16="http://schemas.microsoft.com/office/drawing/2014/main" id="{DB4396CC-42B5-6D7B-0705-D8CC0395895B}"/>
                                </a:ext>
                              </a:extLst>
                            </wps:cNvPr>
                            <wps:cNvSpPr/>
                            <wps:spPr>
                              <a:xfrm>
                                <a:off x="10132461" y="1472579"/>
                                <a:ext cx="1476172" cy="437363"/>
                              </a:xfrm>
                              <a:prstGeom prst="rect">
                                <a:avLst/>
                              </a:prstGeom>
                              <a:solidFill>
                                <a:srgbClr val="FFFFFF"/>
                              </a:solidFill>
                              <a:ln w="25400" cap="flat" cmpd="sng" algn="ctr">
                                <a:solidFill>
                                  <a:srgbClr val="6A0F32"/>
                                </a:solidFill>
                                <a:prstDash val="solid"/>
                              </a:ln>
                              <a:effectLst/>
                            </wps:spPr>
                            <wps:txbx>
                              <w:txbxContent>
                                <w:p w14:paraId="7C68F50D" w14:textId="77777777" w:rsidR="00083826" w:rsidRPr="0053193A" w:rsidRDefault="00083826" w:rsidP="00083826">
                                  <w:pPr>
                                    <w:jc w:val="center"/>
                                    <w:rPr>
                                      <w:rFonts w:ascii="Microsoft Sans Serif" w:hAnsi="Microsoft Sans Serif" w:cs="Microsoft Sans Serif"/>
                                      <w:color w:val="000000" w:themeColor="dark1"/>
                                      <w:kern w:val="24"/>
                                      <w:sz w:val="24"/>
                                      <w:szCs w:val="24"/>
                                      <w14:ligatures w14:val="none"/>
                                    </w:rPr>
                                  </w:pPr>
                                  <w:r w:rsidRPr="0053193A">
                                    <w:rPr>
                                      <w:rFonts w:ascii="Microsoft Sans Serif" w:hAnsi="Microsoft Sans Serif" w:cs="Microsoft Sans Serif"/>
                                      <w:kern w:val="24"/>
                                    </w:rPr>
                                    <w:t xml:space="preserve">People at risk of </w:t>
                                  </w:r>
                                  <w:r w:rsidRPr="0053193A">
                                    <w:rPr>
                                      <w:rFonts w:ascii="Microsoft Sans Serif" w:hAnsi="Microsoft Sans Serif" w:cs="Microsoft Sans Serif"/>
                                      <w:color w:val="000000" w:themeColor="dark1"/>
                                      <w:kern w:val="24"/>
                                    </w:rPr>
                                    <w:t>disadvantage</w:t>
                                  </w:r>
                                </w:p>
                              </w:txbxContent>
                            </wps:txbx>
                            <wps:bodyPr rtlCol="0" anchor="ctr"/>
                          </wps:wsp>
                        </wpg:grpSp>
                      </wpg:grpSp>
                    </wpg:wgp>
                  </a:graphicData>
                </a:graphic>
                <wp14:sizeRelH relativeFrom="margin">
                  <wp14:pctWidth>0</wp14:pctWidth>
                </wp14:sizeRelH>
                <wp14:sizeRelV relativeFrom="margin">
                  <wp14:pctHeight>0</wp14:pctHeight>
                </wp14:sizeRelV>
              </wp:anchor>
            </w:drawing>
          </mc:Choice>
          <mc:Fallback>
            <w:pict>
              <v:group w14:anchorId="1F718A39" id="Group 10" o:spid="_x0000_s1026" style="position:absolute;margin-left:-48.85pt;margin-top:-24.45pt;width:791.35pt;height:7in;z-index:251658243;mso-width-relative:margin;mso-height-relative:margin" coordsize="115392,6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Ez0QcAAFM9AAAOAAAAZHJzL2Uyb0RvYy54bWzsW9lu20YUfS/QfyD43mj2RYgcpHGdl6IN&#10;mvYDaIlaAEkUSDZ2/r5nhptEU2loWwptKA+OpEsOh5dnzpy78O27+806+BKn2SrZTkL6hoRBvJ0m&#10;s9V2MQn/+fvmFxMGWR5tZ9E62caT8Guche+ufv7p7d1uHLNkmaxncRpgkG02vttNwmWe78ajUTZd&#10;xpsoe5Ps4i2M8yTdRDm+povRLI3uMPpmPWKEqNFdks52aTKNswy/XhfG8MqPP5/H0/zP+TyL82A9&#10;CTG33P9N/d9b93d09TYaL9Jot1xNy2lEj5jFJlptcdF6qOsoj4J/09WDoTaraZpkyTx/M002o2Q+&#10;X01jfw+4G0pad/MxTf7d+XtZjO8Wu9pNcG3LT48edvrHl4/p7vPuUwpP3O0W8IX/5u7lfp5u3P+Y&#10;ZXDvXfa1dll8nwdT/EgJkYRxFQZTGJUgxJDSq9MlXP/gxOnyt+pUKrllSpen4vaV8aeOqkuPDiZ0&#10;twNEssYL2dO88HkZ7WLv3GwML3xKg9VsEnLGFFOKh8E22gCvfwFB0XaxjoPa4h3lz6ndlo0zePCo&#10;zzjRTNrSLZXnrFZKs+LmmeWGFAfUNx+Nd2mWf4yTTeA+TMIUU/EYi778nuWYBQ6tDnGXzpL1anaz&#10;Wq/9l3Rx+2GdBl8iAF+9JzecOazjlIPD1tvgbhIyieeGmURYgPN1lOPjZgdnZNtFGETrBVb2NE/9&#10;tQ/Ozr7vIm6S11G2LCbjRyjnst66ucZ+nZb35J5y4Uz3Kb+/vS/9fZvMvuIhpfn6Q1Is5mg7XSZY&#10;y25u7t5KgDgcnwEpFD4TwlpOH2Jlz1bOHgj7f7RgBVgqgD0sJUmJltTdFxxUrRgiJJWsXGycW6tt&#10;6clqrVaAeDJmbvy/cvSDp/4SMOPXsveew8LQoKOotUoYDuprs0xj6gMcw4n1qLHKlJhoUGOlNRrb&#10;sCPo02LmZfOMx4xnySFihmrCjTGcyoeg2bM9CjWOa7Q85BqHGnUWpnkFqOHOd0NEDVNSYx+BzGgT&#10;TW3pgxjOlQVpgUiYMFRCvuDsPaYRzGpsX45phDSCmHL/ePbd6RVgRgwVM1QrKZmRpEME79n64IZS&#10;wogFCj1yNPRwSwwzISSvQgFoHMH85n0KMXwWYUPIr+SmCmYO1NMTxbDfpDxVD5FuFAdDMG2hNtp8&#10;05j6AIdJxrHhOdgQbhXI5ZBwpLU+csEBnFNOTyaHXwHhqMESDiMScoOajm2KNrY+uPGEoyFfHDAQ&#10;fYNeDpHjCcdpKbdX+fDbeP9cGKcdfnvG0UPFjnLqhloX/jxgnNrUCznECM1AYMCFi6aKvEmjcSgR&#10;XBqKoN/HUwjBW0mrJilzicEnoVeAQ9yqGBHGMq4VEl9t5OzZekFHaegaB5yWuqFUEkEYMOqVMdJt&#10;UOQY+RRk8wo2Kr+JDxEz1FDtQCPEQ8zs2XphxtGN24fcNkQIl9JvQy2+saLiGw1xfrKo6izS+DhA&#10;n0MaU7/0hggei0UPtnE5lTbfNKZe0FFaFVk/5IwJUz6gbIBjJRWsLK4I1DTEyfTN8Sf6clLFg80V&#10;Y+9gGiRhujinsfUBDkcqkbkYzXGO0ITYVljFuJUaitlvV0gFkIKUTrFdnYVybm4+kKIqiVt49mic&#10;DjZnzBE0c2V4hzhuTL2Qo4xWTscAOUfCKkohj5uwyoXvuMIFOp1hFR1u4hjlaAGJzDqSgEjlVbY+&#10;4AFwsA8VAhm0A/y0yptMQI87Be1UMljPQhe9ZOxo8v5a+Mj5JLQz2ASyRisH+kK68seNqR9yUEuA&#10;vqloh1ctJlVh3CFHVRrZZXPQTnGBTtERcdhMURTGB5tARp1AQ8xK00E7e7Y+4DFGcfTa7KmdNu0o&#10;iSPKshXUDkWDxUumHULYtfbkcBLa8c4ZZoCFVBzXvKP4YEVl6oUcSzQSRN+gHcVRECuRA9ohilR+&#10;f/aK51mE8omh87gsctmTWLQnNp16EmKCW0PruMh3SwbNz/5RL1xv3/d2ONK93C8VQlk8W4zSxNRI&#10;/iJ35/S0T+RB0RQNWNG4bnbEGMBMUSQ/GGOv8ZFIlM+r5grcRruN6wf0PQrkugkKdx3Z0MbUZ/EI&#10;JOVpGSpQgYIyekRbvkTe3slL70ocYV/22jmeBXmWvNbjEulH1o5BWwhXviJf5KKKtdP8/Ki10437&#10;SqPRI6g/8do55gENXQDGrps3Sw/UP5/AA2jNQymyTslRanymu+UAUTaAHiEPg4q3RXdEyUDVIHWA&#10;/QO4Q1PLXS/Qg7xmZejDG44/O11Q40hoC0oqHQAyRgUHF6gdcKm/lX3ThdQfbDGFUSOs4K6buZ0P&#10;b0x9kIM0qTKu1Q3ZA7fjOOmG8/d2by5RYinzC+gIkPKCnLJtviNIRKam9P7Q2qcZkgscuSSI7Q7o&#10;1LY+2AGNICdeSH2KlLhqv62BH8E6ZUpcUEWR3cAFLqzTmdcsuveGGCQKV09BqFbv+80LPo2pD3JQ&#10;PuHUbeqedRxy2jHDAXI46iona1I7S4x4Wp3LBltMQYc8h0DuipAaUx/kGEQ80KAVcpjg30QOw0se&#10;lwjpG/uV915PzmnU8pneGtPgHwmZ0lGSa0x9UIRUO2dCgc8KAmKySknsCWZFqzcNBRJkRVbjsnV1&#10;b11+jT0BRvuQ8p/x5q4XCuVbxu7V4P3vHtHNu9BX/wEAAP//AwBQSwMEFAAGAAgAAAAhAP5Gh7bj&#10;AAAADAEAAA8AAABkcnMvZG93bnJldi54bWxMj8Fqg0AQhu+FvsMyhd6S1TY2al1DCG1PIdCkUHqb&#10;6EQl7q64GzVv38mpvc0wH/98f7aadCsG6l1jjYJwHoAgU9iyMZWCr8P7LAbhPJoSW2tIwZUcrPL7&#10;uwzT0o7mk4a9rwSHGJeigtr7LpXSFTVpdHPbkeHbyfYaPa99JcseRw7XrXwKghepsTH8ocaONjUV&#10;5/1FK/gYcVw/h2/D9nzaXH8O0e57G5JSjw/T+hWEp8n/wXDTZ3XI2eloL6Z0olUwS5ZLRnlYxAmI&#10;G7GII653VJBESQgyz+T/EvkvAAAA//8DAFBLAQItABQABgAIAAAAIQC2gziS/gAAAOEBAAATAAAA&#10;AAAAAAAAAAAAAAAAAABbQ29udGVudF9UeXBlc10ueG1sUEsBAi0AFAAGAAgAAAAhADj9If/WAAAA&#10;lAEAAAsAAAAAAAAAAAAAAAAALwEAAF9yZWxzLy5yZWxzUEsBAi0AFAAGAAgAAAAhANu94TPRBwAA&#10;Uz0AAA4AAAAAAAAAAAAAAAAALgIAAGRycy9lMm9Eb2MueG1sUEsBAi0AFAAGAAgAAAAhAP5Gh7bj&#10;AAAADAEAAA8AAAAAAAAAAAAAAAAAKwoAAGRycy9kb3ducmV2LnhtbFBLBQYAAAAABAAEAPMAAAA7&#10;CwAAAAA=&#10;">
                <v:rect id="Rectangle 32262663" o:spid="_x0000_s1027" style="position:absolute;top:30725;width:9766;height:2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JPAyQAAAOEAAAAPAAAAZHJzL2Rvd25yZXYueG1sRI9Ba8JA&#10;FITvBf/D8gq9iG6MNErqKmIpbY+NHnJ8Zl+T1N23Ibtq/PduodDjMDPfMKvNYI24UO9bxwpm0wQE&#10;ceV0y7WCw/5tsgThA7JG45gU3MjDZj16WGGu3ZW/6FKEWkQI+xwVNCF0uZS+asiin7qOOHrfrrcY&#10;ouxrqXu8Rrg1Mk2STFpsOS402NGuoepUnK0CY/y43I7Pz5/luymP9el1MdM/Sj09DtsXEIGG8B/+&#10;a39oBfM0zdIsm8Pvo/gG5PoOAAD//wMAUEsBAi0AFAAGAAgAAAAhANvh9svuAAAAhQEAABMAAAAA&#10;AAAAAAAAAAAAAAAAAFtDb250ZW50X1R5cGVzXS54bWxQSwECLQAUAAYACAAAACEAWvQsW78AAAAV&#10;AQAACwAAAAAAAAAAAAAAAAAfAQAAX3JlbHMvLnJlbHNQSwECLQAUAAYACAAAACEAWyCTwMkAAADh&#10;AAAADwAAAAAAAAAAAAAAAAAHAgAAZHJzL2Rvd25yZXYueG1sUEsFBgAAAAADAAMAtwAAAP0CAAAA&#10;AA==&#10;" fillcolor="#6a0f32" strokecolor="#6a0f32" strokeweight="2pt">
                  <v:textbox>
                    <w:txbxContent>
                      <w:p w14:paraId="5B7A0B6C"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Strategic Goals</w:t>
                        </w:r>
                      </w:p>
                    </w:txbxContent>
                  </v:textbox>
                </v:rect>
                <v:rect id="Rectangle 1400449931" o:spid="_x0000_s1028" style="position:absolute;left:10691;top:5107;width:104515;height:3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uyQAAAOMAAAAPAAAAZHJzL2Rvd25yZXYueG1sRE/da8Iw&#10;EH8f+D+EE/Y2k87iR2eUIQwGA8HOwR6P5tbWNZeSRO3215vBwMf7fd9qM9hOnMmH1rGGbKJAEFfO&#10;tFxrOLy/PCxAhIhssHNMGn4owGY9ulthYdyF93QuYy1SCIcCNTQx9oWUoWrIYpi4njhxX85bjOn0&#10;tTQeLyncdvJRqZm02HJqaLCnbUPVd3myGhaHz9nug4/bU/kmfTbfH9vp/Ffr+/Hw/AQi0hBv4n/3&#10;q0nzc6XyfLmcZvD3UwJArq8AAAD//wMAUEsBAi0AFAAGAAgAAAAhANvh9svuAAAAhQEAABMAAAAA&#10;AAAAAAAAAAAAAAAAAFtDb250ZW50X1R5cGVzXS54bWxQSwECLQAUAAYACAAAACEAWvQsW78AAAAV&#10;AQAACwAAAAAAAAAAAAAAAAAfAQAAX3JlbHMvLnJlbHNQSwECLQAUAAYACAAAACEA4f6Q7skAAADj&#10;AAAADwAAAAAAAAAAAAAAAAAHAgAAZHJzL2Rvd25yZXYueG1sUEsFBgAAAAADAAMAtwAAAP0CAAAA&#10;AA==&#10;" strokecolor="#6a0f32" strokeweight="2pt">
                  <v:textbox>
                    <w:txbxContent>
                      <w:p w14:paraId="74151C00" w14:textId="77777777" w:rsidR="00083826" w:rsidRPr="000C29BE" w:rsidRDefault="00083826" w:rsidP="00083826">
                        <w:pPr>
                          <w:jc w:val="center"/>
                          <w:rPr>
                            <w:rFonts w:ascii="Microsoft Sans Serif" w:hAnsi="Microsoft Sans Serif" w:cs="Microsoft Sans Serif"/>
                            <w:color w:val="000000" w:themeColor="dark1"/>
                            <w:kern w:val="24"/>
                            <w14:ligatures w14:val="none"/>
                          </w:rPr>
                        </w:pPr>
                        <w:r w:rsidRPr="000C29BE">
                          <w:rPr>
                            <w:rFonts w:ascii="Microsoft Sans Serif" w:hAnsi="Microsoft Sans Serif" w:cs="Microsoft Sans Serif"/>
                            <w:color w:val="000000" w:themeColor="dark1"/>
                            <w:kern w:val="24"/>
                          </w:rPr>
                          <w:t xml:space="preserve">St Catherine’s vision is of a just and inclusive Carlow where all individuals and families are empowered to enhance their lives and communities </w:t>
                        </w:r>
                      </w:p>
                    </w:txbxContent>
                  </v:textbox>
                </v:rect>
                <v:rect id="Rectangle 619964837" o:spid="_x0000_s1029" style="position:absolute;left:83;top:9689;width:9598;height:3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H8OywAAAOIAAAAPAAAAZHJzL2Rvd25yZXYueG1sRI/NbsIw&#10;EITvlXgHa5F6QcVJfwIEDEKgqvRY2kOO23ibBOx1FBsIb48rVepxNDPfaBar3hpxps43jhWk4wQE&#10;cel0w5WCr8/XhykIH5A1Gsek4EoeVsvB3QJz7S78Qed9qESEsM9RQR1Cm0vpy5os+rFriaP34zqL&#10;IcqukrrDS4RbIx+TJJMWG44LNba0qak87k9WgTF+VKxHp5f34s0U39VxO0n1Qan7Yb+egwjUh//w&#10;X3unFWTpbJY9T58m8Hsp3gG5vAEAAP//AwBQSwECLQAUAAYACAAAACEA2+H2y+4AAACFAQAAEwAA&#10;AAAAAAAAAAAAAAAAAAAAW0NvbnRlbnRfVHlwZXNdLnhtbFBLAQItABQABgAIAAAAIQBa9CxbvwAA&#10;ABUBAAALAAAAAAAAAAAAAAAAAB8BAABfcmVscy8ucmVsc1BLAQItABQABgAIAAAAIQD71H8OywAA&#10;AOIAAAAPAAAAAAAAAAAAAAAAAAcCAABkcnMvZG93bnJldi54bWxQSwUGAAAAAAMAAwC3AAAA/wIA&#10;AAAA&#10;" fillcolor="#6a0f32" strokecolor="#6a0f32" strokeweight="2pt">
                  <v:textbox>
                    <w:txbxContent>
                      <w:p w14:paraId="68E0302C"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Mission</w:t>
                        </w:r>
                      </w:p>
                    </w:txbxContent>
                  </v:textbox>
                </v:rect>
                <v:rect id="Rectangle 1703888315" o:spid="_x0000_s1030" style="position:absolute;left:83;top:5107;width:9598;height:3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XyAAAAOMAAAAPAAAAZHJzL2Rvd25yZXYueG1sRE/NasJA&#10;EL4X+g7LFLxI3URRQ3QVaRHtUe0hxzE7TVJ3Z0N21fTtu0Khx/n+Z7nurRE36nzjWEE6SkAQl043&#10;XCn4PG1fMxA+IGs0jknBD3lYr56flphrd+cD3Y6hEjGEfY4K6hDaXEpf1mTRj1xLHLkv11kM8ewq&#10;qTu8x3Br5DhJZtJiw7Ghxpbeaiovx6tVYIwfFpvhdfpR7Exxri7v81R/KzV46TcLEIH68C/+c+91&#10;nD9PJlmWTdIpPH6KAMjVLwAAAP//AwBQSwECLQAUAAYACAAAACEA2+H2y+4AAACFAQAAEwAAAAAA&#10;AAAAAAAAAAAAAAAAW0NvbnRlbnRfVHlwZXNdLnhtbFBLAQItABQABgAIAAAAIQBa9CxbvwAAABUB&#10;AAALAAAAAAAAAAAAAAAAAB8BAABfcmVscy8ucmVsc1BLAQItABQABgAIAAAAIQC/DBhXyAAAAOMA&#10;AAAPAAAAAAAAAAAAAAAAAAcCAABkcnMvZG93bnJldi54bWxQSwUGAAAAAAMAAwC3AAAA/AIAAAAA&#10;" fillcolor="#6a0f32" strokecolor="#6a0f32" strokeweight="2pt">
                  <v:textbox>
                    <w:txbxContent>
                      <w:p w14:paraId="7BA4F1B4"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Vision</w:t>
                        </w:r>
                      </w:p>
                    </w:txbxContent>
                  </v:textbox>
                </v:rect>
                <v:rect id="Rectangle 26570752" o:spid="_x0000_s1031" style="position:absolute;left:336;top:24815;width:9430;height:4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sWByQAAAOEAAAAPAAAAZHJzL2Rvd25yZXYueG1sRI9Ba8JA&#10;FITvhf6H5RV6Ed0YiCnRVaQircfaHnJ8Zp9J6u7bkF01/feuIPQ4zMw3zGI1WCMu1PvWsYLpJAFB&#10;XDndcq3g53s7fgPhA7JG45gU/JGH1fL5aYGFdlf+oss+1CJC2BeooAmhK6T0VUMW/cR1xNE7ut5i&#10;iLKvpe7xGuHWyDRJZtJiy3GhwY7eG6pO+7NVYIwflevROduVH6Y81KdNPtW/Sr2+DOs5iEBD+A8/&#10;2p9aQTrL8iTPUrg/im9ALm8AAAD//wMAUEsBAi0AFAAGAAgAAAAhANvh9svuAAAAhQEAABMAAAAA&#10;AAAAAAAAAAAAAAAAAFtDb250ZW50X1R5cGVzXS54bWxQSwECLQAUAAYACAAAACEAWvQsW78AAAAV&#10;AQAACwAAAAAAAAAAAAAAAAAfAQAAX3JlbHMvLnJlbHNQSwECLQAUAAYACAAAACEAmerFgckAAADh&#10;AAAADwAAAAAAAAAAAAAAAAAHAgAAZHJzL2Rvd25yZXYueG1sUEsFBgAAAAADAAMAtwAAAP0CAAAA&#10;AA==&#10;" fillcolor="#6a0f32" strokecolor="#6a0f32" strokeweight="2pt">
                  <v:textbox>
                    <w:txbxContent>
                      <w:p w14:paraId="01D991E9"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Pillars</w:t>
                        </w:r>
                      </w:p>
                    </w:txbxContent>
                  </v:textbox>
                </v:rect>
                <v:rect id="Rectangle 1765528503" o:spid="_x0000_s1032" style="position:absolute;left:11020;top:24730;width:24454;height:5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mykyAAAAOMAAAAPAAAAZHJzL2Rvd25yZXYueG1sRE9La8JA&#10;EL4X/A/LCL0U3ZgSH9FVRBB66KWpULwN2TEbzc6G7Krx33cLBY/zvWe16W0jbtT52rGCyTgBQVw6&#10;XXOl4PC9H81B+ICssXFMCh7kYbMevKww1+7OX3QrQiViCPscFZgQ2lxKXxqy6MeuJY7cyXUWQzy7&#10;SuoO7zHcNjJNkqm0WHNsMNjSzlB5Ka5WQTic/Vs/kc3pki727eexuP6Yh1Kvw367BBGoD0/xv/tD&#10;x/mzaZal8yx5h7+fIgBy/QsAAP//AwBQSwECLQAUAAYACAAAACEA2+H2y+4AAACFAQAAEwAAAAAA&#10;AAAAAAAAAAAAAAAAW0NvbnRlbnRfVHlwZXNdLnhtbFBLAQItABQABgAIAAAAIQBa9CxbvwAAABUB&#10;AAALAAAAAAAAAAAAAAAAAB8BAABfcmVscy8ucmVsc1BLAQItABQABgAIAAAAIQAEumykyAAAAOMA&#10;AAAPAAAAAAAAAAAAAAAAAAcCAABkcnMvZG93bnJldi54bWxQSwUGAAAAAAMAAwC3AAAA/AIAAAAA&#10;" strokecolor="#00b0f0" strokeweight="2pt">
                  <v:textbox>
                    <w:txbxContent>
                      <w:p w14:paraId="12BF5384" w14:textId="77777777" w:rsidR="00083826" w:rsidRPr="00747CF0" w:rsidRDefault="00083826" w:rsidP="00083826">
                        <w:pPr>
                          <w:spacing w:line="256" w:lineRule="auto"/>
                          <w:jc w:val="center"/>
                          <w:rPr>
                            <w:rFonts w:ascii="Microsoft Sans Serif" w:hAnsi="Microsoft Sans Serif" w:cs="Microsoft Sans Serif"/>
                            <w:b/>
                            <w:bCs/>
                            <w:color w:val="000000" w:themeColor="text1"/>
                            <w:kern w:val="24"/>
                            <w:sz w:val="28"/>
                            <w:szCs w:val="28"/>
                            <w14:ligatures w14:val="none"/>
                          </w:rPr>
                        </w:pPr>
                        <w:r w:rsidRPr="00747CF0">
                          <w:rPr>
                            <w:rFonts w:ascii="Microsoft Sans Serif" w:hAnsi="Microsoft Sans Serif" w:cs="Microsoft Sans Serif"/>
                            <w:b/>
                            <w:bCs/>
                            <w:color w:val="000000" w:themeColor="text1"/>
                            <w:kern w:val="24"/>
                            <w:sz w:val="28"/>
                            <w:szCs w:val="28"/>
                          </w:rPr>
                          <w:t>Capacity-building</w:t>
                        </w:r>
                      </w:p>
                    </w:txbxContent>
                  </v:textbox>
                </v:rect>
                <v:rect id="Rectangle 633362798" o:spid="_x0000_s1033" style="position:absolute;left:252;top:20396;width:9599;height:3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cdmyAAAAOIAAAAPAAAAZHJzL2Rvd25yZXYueG1sRE+7bsIw&#10;FN0r9R+sW6kLAgeiBhowCBWhlpHHkPES3yYB+zqKDaR/Xw+VOh6d92LVWyPu1PnGsYLxKAFBXDrd&#10;cKXgdNwOZyB8QNZoHJOCH/KwWj4/LTDX7sF7uh9CJWII+xwV1CG0uZS+rMmiH7mWOHLfrrMYIuwq&#10;qTt8xHBr5CRJMmmx4dhQY0sfNZXXw80qMMYPivXg9rYrPk1xrq6b6VhflHp96ddzEIH68C/+c39p&#10;BVmaptlk+h43x0vxDsjlLwAAAP//AwBQSwECLQAUAAYACAAAACEA2+H2y+4AAACFAQAAEwAAAAAA&#10;AAAAAAAAAAAAAAAAW0NvbnRlbnRfVHlwZXNdLnhtbFBLAQItABQABgAIAAAAIQBa9CxbvwAAABUB&#10;AAALAAAAAAAAAAAAAAAAAB8BAABfcmVscy8ucmVsc1BLAQItABQABgAIAAAAIQCPUcdmyAAAAOIA&#10;AAAPAAAAAAAAAAAAAAAAAAcCAABkcnMvZG93bnJldi54bWxQSwUGAAAAAAMAAwC3AAAA/AIAAAAA&#10;" fillcolor="#6a0f32" strokecolor="#6a0f32" strokeweight="2pt">
                  <v:textbox>
                    <w:txbxContent>
                      <w:p w14:paraId="50F3A773"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Values</w:t>
                        </w:r>
                      </w:p>
                    </w:txbxContent>
                  </v:textbox>
                </v:rect>
                <v:rect id="Rectangle 1205959182" o:spid="_x0000_s1034" style="position:absolute;left:11020;top:30724;width:24453;height:29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iobyAAAAOMAAAAPAAAAZHJzL2Rvd25yZXYueG1sRE/NasJA&#10;EL4LfYdlCr1I3SSgmOgqpSD00IsxIL0N2TEbzc6G7Krx7btCocf5/me9HW0nbjT41rGCdJaAIK6d&#10;brlRUB1270sQPiBr7ByTggd52G5eJmsstLvznm5laEQMYV+gAhNCX0jpa0MW/cz1xJE7ucFiiOfQ&#10;SD3gPYbbTmZJspAWW44NBnv6NFRfyqtVEKqzn46p7E6XLN/13z/l9WgeSr29jh8rEIHG8C/+c3/p&#10;OD9L5vk8T5cZPH+KAMjNLwAAAP//AwBQSwECLQAUAAYACAAAACEA2+H2y+4AAACFAQAAEwAAAAAA&#10;AAAAAAAAAAAAAAAAW0NvbnRlbnRfVHlwZXNdLnhtbFBLAQItABQABgAIAAAAIQBa9CxbvwAAABUB&#10;AAALAAAAAAAAAAAAAAAAAB8BAABfcmVscy8ucmVsc1BLAQItABQABgAIAAAAIQDdOiobyAAAAOMA&#10;AAAPAAAAAAAAAAAAAAAAAAcCAABkcnMvZG93bnJldi54bWxQSwUGAAAAAAMAAwC3AAAA/AIAAAAA&#10;" strokecolor="#00b0f0" strokeweight="2pt">
                  <v:textbox>
                    <w:txbxContent>
                      <w:p w14:paraId="2E6BD5F9" w14:textId="77777777" w:rsidR="00083826" w:rsidRDefault="00083826" w:rsidP="00F56CEB">
                        <w:pPr>
                          <w:pStyle w:val="ListParagraph"/>
                          <w:numPr>
                            <w:ilvl w:val="0"/>
                            <w:numId w:val="4"/>
                          </w:numPr>
                          <w:spacing w:after="0" w:line="240" w:lineRule="auto"/>
                          <w:rPr>
                            <w:rFonts w:ascii="Microsoft Sans Serif" w:hAnsi="Microsoft Sans Serif" w:cs="Microsoft Sans Serif"/>
                            <w:kern w:val="24"/>
                            <w:sz w:val="24"/>
                            <w:szCs w:val="24"/>
                          </w:rPr>
                        </w:pPr>
                        <w:r w:rsidRPr="00DC4BBB">
                          <w:rPr>
                            <w:rFonts w:ascii="Microsoft Sans Serif" w:hAnsi="Microsoft Sans Serif" w:cs="Microsoft Sans Serif"/>
                            <w:kern w:val="24"/>
                            <w:sz w:val="24"/>
                            <w:szCs w:val="24"/>
                          </w:rPr>
                          <w:t xml:space="preserve">Build the capacity of individuals and communities in Carlow to self-determine their future </w:t>
                        </w:r>
                      </w:p>
                      <w:p w14:paraId="07FFF931" w14:textId="77777777" w:rsidR="0053193A" w:rsidRPr="00DC4BBB" w:rsidRDefault="0053193A" w:rsidP="0053193A">
                        <w:pPr>
                          <w:pStyle w:val="ListParagraph"/>
                          <w:spacing w:after="0" w:line="240" w:lineRule="auto"/>
                          <w:ind w:left="360"/>
                          <w:rPr>
                            <w:rFonts w:ascii="Microsoft Sans Serif" w:hAnsi="Microsoft Sans Serif" w:cs="Microsoft Sans Serif"/>
                            <w:kern w:val="24"/>
                            <w:sz w:val="24"/>
                            <w:szCs w:val="24"/>
                          </w:rPr>
                        </w:pPr>
                      </w:p>
                      <w:p w14:paraId="79FC7A36" w14:textId="77777777" w:rsidR="00083826" w:rsidRDefault="00083826" w:rsidP="00F56CEB">
                        <w:pPr>
                          <w:pStyle w:val="ListParagraph"/>
                          <w:numPr>
                            <w:ilvl w:val="0"/>
                            <w:numId w:val="4"/>
                          </w:numPr>
                          <w:spacing w:after="0" w:line="240" w:lineRule="auto"/>
                          <w:rPr>
                            <w:rFonts w:ascii="Microsoft Sans Serif" w:hAnsi="Microsoft Sans Serif" w:cs="Microsoft Sans Serif"/>
                            <w:kern w:val="24"/>
                            <w:sz w:val="24"/>
                            <w:szCs w:val="24"/>
                          </w:rPr>
                        </w:pPr>
                        <w:r w:rsidRPr="00DC4BBB">
                          <w:rPr>
                            <w:rFonts w:ascii="Microsoft Sans Serif" w:hAnsi="Microsoft Sans Serif" w:cs="Microsoft Sans Serif"/>
                            <w:kern w:val="24"/>
                            <w:sz w:val="24"/>
                            <w:szCs w:val="24"/>
                          </w:rPr>
                          <w:t xml:space="preserve">Continue to develop and widen access to our community education programmes </w:t>
                        </w:r>
                      </w:p>
                      <w:p w14:paraId="724A328F" w14:textId="77777777" w:rsidR="0053193A" w:rsidRPr="0053193A" w:rsidRDefault="0053193A" w:rsidP="0053193A">
                        <w:pPr>
                          <w:spacing w:after="0" w:line="240" w:lineRule="auto"/>
                          <w:rPr>
                            <w:rFonts w:ascii="Microsoft Sans Serif" w:hAnsi="Microsoft Sans Serif" w:cs="Microsoft Sans Serif"/>
                            <w:kern w:val="24"/>
                            <w:sz w:val="24"/>
                            <w:szCs w:val="24"/>
                          </w:rPr>
                        </w:pPr>
                      </w:p>
                      <w:p w14:paraId="65E951C4" w14:textId="77777777" w:rsidR="00083826" w:rsidRPr="00DC4BBB" w:rsidRDefault="00083826" w:rsidP="00F56CEB">
                        <w:pPr>
                          <w:pStyle w:val="ListParagraph"/>
                          <w:numPr>
                            <w:ilvl w:val="0"/>
                            <w:numId w:val="4"/>
                          </w:numPr>
                          <w:spacing w:after="0" w:line="240" w:lineRule="auto"/>
                          <w:rPr>
                            <w:rFonts w:ascii="Microsoft Sans Serif" w:hAnsi="Microsoft Sans Serif" w:cs="Microsoft Sans Serif"/>
                            <w:color w:val="000000" w:themeColor="text1"/>
                            <w:kern w:val="24"/>
                            <w:sz w:val="24"/>
                            <w:szCs w:val="24"/>
                          </w:rPr>
                        </w:pPr>
                        <w:r w:rsidRPr="00DC4BBB">
                          <w:rPr>
                            <w:rFonts w:ascii="Microsoft Sans Serif" w:hAnsi="Microsoft Sans Serif" w:cs="Microsoft Sans Serif"/>
                            <w:kern w:val="24"/>
                            <w:sz w:val="24"/>
                            <w:szCs w:val="24"/>
                          </w:rPr>
                          <w:t xml:space="preserve">Expand our </w:t>
                        </w:r>
                        <w:r w:rsidRPr="00DC4BBB">
                          <w:rPr>
                            <w:rFonts w:ascii="Microsoft Sans Serif" w:hAnsi="Microsoft Sans Serif" w:cs="Microsoft Sans Serif"/>
                            <w:color w:val="000000" w:themeColor="text1"/>
                            <w:kern w:val="24"/>
                            <w:sz w:val="24"/>
                            <w:szCs w:val="24"/>
                          </w:rPr>
                          <w:t>provision of wellbeing &amp; counselling supports</w:t>
                        </w:r>
                      </w:p>
                    </w:txbxContent>
                  </v:textbox>
                </v:rect>
                <v:rect id="Rectangle 607521909" o:spid="_x0000_s1035" style="position:absolute;left:10847;top:9689;width:104358;height:3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GV8ywAAAOIAAAAPAAAAZHJzL2Rvd25yZXYueG1sRI9RS8Mw&#10;FIXfBf9DuIO9uaQT260uGzIQBoKwOsHHS3NtuzU3Jcm26q83guDj4ZzzHc5qM9peXMiHzrGGbKZA&#10;ENfOdNxoOLw93y1AhIhssHdMGr4owGZ9e7PC0rgr7+lSxUYkCIcSNbQxDqWUoW7JYpi5gTh5n85b&#10;jEn6RhqP1wS3vZwrlUuLHaeFFgfatlSfqrPVsDh85K/vfNyeqxfps2J/7O6Lb62nk/HpEUSkMf6H&#10;/9o7oyFXxcM8W6ol/F5Kd0CufwAAAP//AwBQSwECLQAUAAYACAAAACEA2+H2y+4AAACFAQAAEwAA&#10;AAAAAAAAAAAAAAAAAAAAW0NvbnRlbnRfVHlwZXNdLnhtbFBLAQItABQABgAIAAAAIQBa9CxbvwAA&#10;ABUBAAALAAAAAAAAAAAAAAAAAB8BAABfcmVscy8ucmVsc1BLAQItABQABgAIAAAAIQDrGGV8ywAA&#10;AOIAAAAPAAAAAAAAAAAAAAAAAAcCAABkcnMvZG93bnJldi54bWxQSwUGAAAAAAMAAwC3AAAA/wIA&#10;AAAA&#10;" strokecolor="#6a0f32" strokeweight="2pt">
                  <v:textbox>
                    <w:txbxContent>
                      <w:p w14:paraId="42F2B8A0" w14:textId="77777777" w:rsidR="00083826" w:rsidRPr="00083826" w:rsidRDefault="00083826" w:rsidP="00083826">
                        <w:pPr>
                          <w:jc w:val="center"/>
                          <w:rPr>
                            <w:rFonts w:ascii="Microsoft Sans Serif" w:hAnsi="Microsoft Sans Serif" w:cs="Microsoft Sans Serif"/>
                            <w:color w:val="000000" w:themeColor="text1"/>
                            <w:kern w:val="24"/>
                            <w:sz w:val="24"/>
                            <w:szCs w:val="24"/>
                            <w14:ligatures w14:val="none"/>
                          </w:rPr>
                        </w:pPr>
                        <w:r w:rsidRPr="00083826">
                          <w:rPr>
                            <w:rFonts w:ascii="Microsoft Sans Serif" w:hAnsi="Microsoft Sans Serif" w:cs="Microsoft Sans Serif"/>
                            <w:color w:val="000000" w:themeColor="text1"/>
                            <w:kern w:val="24"/>
                          </w:rPr>
                          <w:t xml:space="preserve">St Catherine’s mission is to provide responsive, wrap-around services to the community that build people’s capacity and promote their social inclusion </w:t>
                        </w:r>
                      </w:p>
                    </w:txbxContent>
                  </v:textbox>
                </v:rect>
                <v:rect id="Rectangle 2048923760" o:spid="_x0000_s1036" style="position:absolute;left:167;width:11504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CIygAAAOMAAAAPAAAAZHJzL2Rvd25yZXYueG1sRI+9bsIw&#10;FIV3JN7BukhdUHFIKdCAQagVoh1LO2S8jW+TgH0dxQbC2+MBifHo/OlbrjtrxJlaXztWMB4lIIgL&#10;p2suFfz+bJ/nIHxA1mgck4IreViv+r0lZtpd+JvO+1CKOMI+QwVVCE0mpS8qsuhHriGO3r9rLYYo&#10;21LqFi9x3BqZJslUWqw5PlTY0HtFxXF/sgqM8cN8Mzy9fuU7k/+Vx4/ZWB+Uehp0mwWIQF14hO/t&#10;T60gTSbzt/RlNo0UkSnygFzdAAAA//8DAFBLAQItABQABgAIAAAAIQDb4fbL7gAAAIUBAAATAAAA&#10;AAAAAAAAAAAAAAAAAABbQ29udGVudF9UeXBlc10ueG1sUEsBAi0AFAAGAAgAAAAhAFr0LFu/AAAA&#10;FQEAAAsAAAAAAAAAAAAAAAAAHwEAAF9yZWxzLy5yZWxzUEsBAi0AFAAGAAgAAAAhAIF/YIjKAAAA&#10;4wAAAA8AAAAAAAAAAAAAAAAABwIAAGRycy9kb3ducmV2LnhtbFBLBQYAAAAAAwADALcAAAD+AgAA&#10;AAA=&#10;" fillcolor="#6a0f32" strokecolor="#6a0f32" strokeweight="2pt">
                  <v:textbox>
                    <w:txbxContent>
                      <w:p w14:paraId="74A1A598" w14:textId="5AD32888" w:rsidR="00083826" w:rsidRPr="005E2958" w:rsidRDefault="00083826" w:rsidP="005E2958">
                        <w:pPr>
                          <w:pStyle w:val="Heading2"/>
                          <w:rPr>
                            <w:rFonts w:ascii="Microsoft Sans Serif" w:hAnsi="Microsoft Sans Serif" w:cs="Microsoft Sans Serif"/>
                            <w:color w:val="FFFFFF" w:themeColor="background1"/>
                            <w14:ligatures w14:val="none"/>
                          </w:rPr>
                        </w:pPr>
                        <w:bookmarkStart w:id="8" w:name="_Toc166742190"/>
                        <w:r w:rsidRPr="005E2958">
                          <w:rPr>
                            <w:rFonts w:ascii="Microsoft Sans Serif" w:hAnsi="Microsoft Sans Serif" w:cs="Microsoft Sans Serif"/>
                            <w:color w:val="FFFFFF" w:themeColor="background1"/>
                          </w:rPr>
                          <w:t>St Catherine’s Community Services Centre: Strategic Plan 2024-2028 at a glance</w:t>
                        </w:r>
                        <w:bookmarkEnd w:id="8"/>
                        <w:r w:rsidRPr="005E2958">
                          <w:rPr>
                            <w:rFonts w:ascii="Microsoft Sans Serif" w:hAnsi="Microsoft Sans Serif" w:cs="Microsoft Sans Serif"/>
                            <w:color w:val="FFFFFF" w:themeColor="background1"/>
                          </w:rPr>
                          <w:t xml:space="preserve">  </w:t>
                        </w:r>
                      </w:p>
                    </w:txbxContent>
                  </v:textbox>
                </v:rect>
                <v:rect id="Rectangle 1817892344" o:spid="_x0000_s1037" style="position:absolute;left:10847;top:20035;width:104359;height:3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t+yAAAAOMAAAAPAAAAZHJzL2Rvd25yZXYueG1sRE9fa8Iw&#10;EH8f+B3CCXubaVVsV40iwmAwGNg52OPRnG21uZQkardPvwwGPt7v/602g+nElZxvLStIJwkI4srq&#10;lmsFh4+XpxyED8gaO8uk4Js8bNajhxUW2t54T9cy1CKGsC9QQRNCX0jpq4YM+ontiSN3tM5giKer&#10;pXZ4i+Gmk9MkWUiDLceGBnvaNVSdy4tRkB++Fu+ffNpdyjfp0mx/amfZj1KP42G7BBFoCHfxv/tV&#10;x/l5muXP09l8Dn8/RQDk+hcAAP//AwBQSwECLQAUAAYACAAAACEA2+H2y+4AAACFAQAAEwAAAAAA&#10;AAAAAAAAAAAAAAAAW0NvbnRlbnRfVHlwZXNdLnhtbFBLAQItABQABgAIAAAAIQBa9CxbvwAAABUB&#10;AAALAAAAAAAAAAAAAAAAAB8BAABfcmVscy8ucmVsc1BLAQItABQABgAIAAAAIQATbit+yAAAAOMA&#10;AAAPAAAAAAAAAAAAAAAAAAcCAABkcnMvZG93bnJldi54bWxQSwUGAAAAAAMAAwC3AAAA/AIAAAAA&#10;" strokecolor="#6a0f32" strokeweight="2pt">
                  <v:textbox>
                    <w:txbxContent>
                      <w:p w14:paraId="785A9F64" w14:textId="023569FF" w:rsidR="00083826" w:rsidRPr="007441A4" w:rsidRDefault="0053193A" w:rsidP="00083826">
                        <w:pPr>
                          <w:spacing w:line="288" w:lineRule="auto"/>
                          <w:jc w:val="center"/>
                          <w:rPr>
                            <w:rFonts w:ascii="Microsoft Sans Serif" w:hAnsi="Microsoft Sans Serif" w:cs="Microsoft Sans Serif"/>
                            <w:color w:val="000000" w:themeColor="dark1"/>
                            <w:kern w:val="24"/>
                            <w14:ligatures w14:val="none"/>
                          </w:rPr>
                        </w:pPr>
                        <w:r w:rsidRPr="00440511">
                          <w:rPr>
                            <w:rFonts w:ascii="Microsoft Sans Serif" w:hAnsi="Microsoft Sans Serif" w:cs="Microsoft Sans Serif"/>
                            <w:color w:val="000000" w:themeColor="dark1"/>
                            <w:kern w:val="24"/>
                          </w:rPr>
                          <w:t>Welcoming</w:t>
                        </w:r>
                        <w:r w:rsidR="00083826" w:rsidRPr="007441A4">
                          <w:rPr>
                            <w:rFonts w:ascii="Microsoft Sans Serif" w:hAnsi="Microsoft Sans Serif" w:cs="Microsoft Sans Serif"/>
                            <w:color w:val="000000" w:themeColor="dark1"/>
                            <w:kern w:val="24"/>
                          </w:rPr>
                          <w:t xml:space="preserve"> - Empowerment  -  Equality -  Non-judgment  -  Diversity &amp; Inclusion  </w:t>
                        </w:r>
                      </w:p>
                    </w:txbxContent>
                  </v:textbox>
                </v:rect>
                <v:rect id="Rectangle 945276066" o:spid="_x0000_s1038" style="position:absolute;left:167;top:14302;width:9514;height:4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RWygAAAOIAAAAPAAAAZHJzL2Rvd25yZXYueG1sRI9Ba8JA&#10;FITvhf6H5RV6kbpRNNbUVaQibY/GHnJ8zT6T1N23Ibtq/PduQehxmJlvmMWqt0acqfONYwWjYQKC&#10;uHS64UrB93778grCB2SNxjEpuJKH1fLxYYGZdhfe0TkPlYgQ9hkqqENoMyl9WZNFP3QtcfQOrrMY&#10;ouwqqTu8RLg1cpwkqbTYcFyosaX3mspjfrIKjPGDYj04Tb+KD1P8VMfNbKR/lXp+6tdvIAL14T98&#10;b39qBfPJdDxLkzSFv0vxDsjlDQAA//8DAFBLAQItABQABgAIAAAAIQDb4fbL7gAAAIUBAAATAAAA&#10;AAAAAAAAAAAAAAAAAABbQ29udGVudF9UeXBlc10ueG1sUEsBAi0AFAAGAAgAAAAhAFr0LFu/AAAA&#10;FQEAAAsAAAAAAAAAAAAAAAAAHwEAAF9yZWxzLy5yZWxzUEsBAi0AFAAGAAgAAAAhADqFJFbKAAAA&#10;4gAAAA8AAAAAAAAAAAAAAAAABwIAAGRycy9kb3ducmV2LnhtbFBLBQYAAAAAAwADALcAAAD+AgAA&#10;AAA=&#10;" fillcolor="#6a0f32" strokecolor="#6a0f32" strokeweight="2pt">
                  <v:textbox>
                    <w:txbxContent>
                      <w:p w14:paraId="47A1C42D" w14:textId="77777777" w:rsidR="00083826" w:rsidRDefault="00083826" w:rsidP="00083826">
                        <w:pPr>
                          <w:rPr>
                            <w:rFonts w:ascii="Microsoft Sans Serif (Body)" w:hAnsi="Microsoft Sans Serif (Body)"/>
                            <w:b/>
                            <w:bCs/>
                            <w:color w:val="FFFFFF" w:themeColor="background1"/>
                            <w:kern w:val="24"/>
                            <w:sz w:val="24"/>
                            <w:szCs w:val="24"/>
                            <w14:ligatures w14:val="none"/>
                          </w:rPr>
                        </w:pPr>
                        <w:r>
                          <w:rPr>
                            <w:rFonts w:ascii="Microsoft Sans Serif (Body)" w:hAnsi="Microsoft Sans Serif (Body)"/>
                            <w:b/>
                            <w:bCs/>
                            <w:color w:val="FFFFFF" w:themeColor="background1"/>
                            <w:kern w:val="24"/>
                          </w:rPr>
                          <w:t>Who we work with</w:t>
                        </w:r>
                      </w:p>
                    </w:txbxContent>
                  </v:textbox>
                </v:rect>
                <v:rect id="Rectangle 1152708484" o:spid="_x0000_s1039" style="position:absolute;left:37032;top:24700;width:23958;height:5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C6HxgAAAOMAAAAPAAAAZHJzL2Rvd25yZXYueG1sRE/NasJA&#10;EL4LvsMyQm+60SYaUleRgOBJMO3B45CdJmmzsyG7xvj2bqHgcb7/2e5H04qBetdYVrBcRCCIS6sb&#10;rhR8fR7nKQjnkTW2lknBgxzsd9PJFjNt73yhofCVCCHsMlRQe99lUrqyJoNuYTviwH3b3qAPZ19J&#10;3eM9hJtWrqJoLQ02HBpq7CivqfwtbkZBUuTJ+/lQDrk7V4+B5fVnU8RKvc3GwwcIT6N/if/dJx3m&#10;L5PVJkrjNIa/nwIAcvcEAAD//wMAUEsBAi0AFAAGAAgAAAAhANvh9svuAAAAhQEAABMAAAAAAAAA&#10;AAAAAAAAAAAAAFtDb250ZW50X1R5cGVzXS54bWxQSwECLQAUAAYACAAAACEAWvQsW78AAAAVAQAA&#10;CwAAAAAAAAAAAAAAAAAfAQAAX3JlbHMvLnJlbHNQSwECLQAUAAYACAAAACEA62wuh8YAAADjAAAA&#10;DwAAAAAAAAAAAAAAAAAHAgAAZHJzL2Rvd25yZXYueG1sUEsFBgAAAAADAAMAtwAAAPoCAAAAAA==&#10;" strokecolor="#ffc000" strokeweight="2pt">
                  <v:textbox>
                    <w:txbxContent>
                      <w:p w14:paraId="23EFCE23" w14:textId="77777777" w:rsidR="00083826" w:rsidRPr="00747CF0" w:rsidRDefault="00083826" w:rsidP="00083826">
                        <w:pPr>
                          <w:spacing w:line="256" w:lineRule="auto"/>
                          <w:jc w:val="center"/>
                          <w:rPr>
                            <w:rFonts w:ascii="Microsoft Sans Serif" w:hAnsi="Microsoft Sans Serif" w:cs="Microsoft Sans Serif"/>
                            <w:b/>
                            <w:bCs/>
                            <w:color w:val="000000" w:themeColor="text1"/>
                            <w:kern w:val="24"/>
                            <w:sz w:val="28"/>
                            <w:szCs w:val="28"/>
                            <w14:ligatures w14:val="none"/>
                          </w:rPr>
                        </w:pPr>
                        <w:r w:rsidRPr="00747CF0">
                          <w:rPr>
                            <w:rFonts w:ascii="Microsoft Sans Serif" w:hAnsi="Microsoft Sans Serif" w:cs="Microsoft Sans Serif"/>
                            <w:b/>
                            <w:bCs/>
                            <w:color w:val="000000" w:themeColor="text1"/>
                            <w:kern w:val="24"/>
                            <w:sz w:val="28"/>
                            <w:szCs w:val="28"/>
                          </w:rPr>
                          <w:t>Social inclusion</w:t>
                        </w:r>
                      </w:p>
                    </w:txbxContent>
                  </v:textbox>
                </v:rect>
                <v:rect id="Rectangle 320336839" o:spid="_x0000_s1040" style="position:absolute;left:36876;top:30724;width:24113;height:29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KO/yQAAAOIAAAAPAAAAZHJzL2Rvd25yZXYueG1sRI9Pa8JA&#10;FMTvBb/D8gRvdaNb/zR1FQkIPQlNe/D4yL4mqdm3IbvG+O1dQehxmJnfMJvdYBvRU+drxxpm0wQE&#10;ceFMzaWGn+/D6xqED8gGG8ek4UYedtvRywZT4678RX0eShEh7FPUUIXQplL6oiKLfupa4uj9us5i&#10;iLIrpenwGuG2kfMkWUqLNceFClvKKirO+cVqWOTZQh33RZ/5Y3nrWZ7+Vvmb1pPxsP8AEWgI/+Fn&#10;+9NoUPNEqeVavcPjUrwDcnsHAAD//wMAUEsBAi0AFAAGAAgAAAAhANvh9svuAAAAhQEAABMAAAAA&#10;AAAAAAAAAAAAAAAAAFtDb250ZW50X1R5cGVzXS54bWxQSwECLQAUAAYACAAAACEAWvQsW78AAAAV&#10;AQAACwAAAAAAAAAAAAAAAAAfAQAAX3JlbHMvLnJlbHNQSwECLQAUAAYACAAAACEAhrCjv8kAAADi&#10;AAAADwAAAAAAAAAAAAAAAAAHAgAAZHJzL2Rvd25yZXYueG1sUEsFBgAAAAADAAMAtwAAAP0CAAAA&#10;AA==&#10;" strokecolor="#ffc000" strokeweight="2pt">
                  <v:textbox>
                    <w:txbxContent>
                      <w:p w14:paraId="41C3DBBF" w14:textId="77777777" w:rsidR="00083826" w:rsidRDefault="00083826" w:rsidP="00083826">
                        <w:pPr>
                          <w:pStyle w:val="ListParagraph"/>
                          <w:numPr>
                            <w:ilvl w:val="0"/>
                            <w:numId w:val="5"/>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Contribute to social inclusion in Carlow</w:t>
                        </w:r>
                      </w:p>
                      <w:p w14:paraId="30A9F811" w14:textId="77777777" w:rsidR="0053193A" w:rsidRPr="00F56CEB" w:rsidRDefault="0053193A" w:rsidP="0053193A">
                        <w:pPr>
                          <w:pStyle w:val="ListParagraph"/>
                          <w:spacing w:after="0" w:line="240" w:lineRule="auto"/>
                          <w:ind w:left="360"/>
                          <w:rPr>
                            <w:rFonts w:ascii="Microsoft Sans Serif" w:hAnsi="Microsoft Sans Serif" w:cs="Microsoft Sans Serif"/>
                            <w:kern w:val="24"/>
                            <w:sz w:val="24"/>
                            <w:szCs w:val="24"/>
                          </w:rPr>
                        </w:pPr>
                      </w:p>
                      <w:p w14:paraId="11D20FB9" w14:textId="77777777" w:rsidR="00083826" w:rsidRDefault="00083826" w:rsidP="00083826">
                        <w:pPr>
                          <w:pStyle w:val="ListParagraph"/>
                          <w:numPr>
                            <w:ilvl w:val="0"/>
                            <w:numId w:val="5"/>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Deliver tailored supports to enable the social inclusion of new communities</w:t>
                        </w:r>
                      </w:p>
                      <w:p w14:paraId="70780697" w14:textId="77777777" w:rsidR="0053193A" w:rsidRPr="0053193A" w:rsidRDefault="0053193A" w:rsidP="0053193A">
                        <w:pPr>
                          <w:spacing w:after="0" w:line="240" w:lineRule="auto"/>
                          <w:rPr>
                            <w:rFonts w:ascii="Microsoft Sans Serif" w:hAnsi="Microsoft Sans Serif" w:cs="Microsoft Sans Serif"/>
                            <w:kern w:val="24"/>
                            <w:sz w:val="24"/>
                            <w:szCs w:val="24"/>
                          </w:rPr>
                        </w:pPr>
                      </w:p>
                      <w:p w14:paraId="42B1DDCF" w14:textId="77777777" w:rsidR="00083826" w:rsidRDefault="00083826" w:rsidP="00083826">
                        <w:pPr>
                          <w:pStyle w:val="ListParagraph"/>
                          <w:numPr>
                            <w:ilvl w:val="0"/>
                            <w:numId w:val="5"/>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Consolidate our supports to the Traveller community across Carlow</w:t>
                        </w:r>
                      </w:p>
                      <w:p w14:paraId="4C5C63B3" w14:textId="77777777" w:rsidR="0053193A" w:rsidRPr="0053193A" w:rsidRDefault="0053193A" w:rsidP="0053193A">
                        <w:pPr>
                          <w:spacing w:after="0" w:line="240" w:lineRule="auto"/>
                          <w:rPr>
                            <w:rFonts w:ascii="Microsoft Sans Serif" w:hAnsi="Microsoft Sans Serif" w:cs="Microsoft Sans Serif"/>
                            <w:kern w:val="24"/>
                            <w:sz w:val="24"/>
                            <w:szCs w:val="24"/>
                          </w:rPr>
                        </w:pPr>
                      </w:p>
                      <w:p w14:paraId="3C97317B" w14:textId="77777777" w:rsidR="00083826" w:rsidRPr="00F56CEB" w:rsidRDefault="00083826" w:rsidP="00083826">
                        <w:pPr>
                          <w:pStyle w:val="ListParagraph"/>
                          <w:numPr>
                            <w:ilvl w:val="0"/>
                            <w:numId w:val="5"/>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Contribute to the social inclusion of older people</w:t>
                        </w:r>
                      </w:p>
                    </w:txbxContent>
                  </v:textbox>
                </v:rect>
                <v:rect id="Rectangle 2090404823" o:spid="_x0000_s1041" style="position:absolute;left:62946;top:24730;width:24237;height:5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5gVywAAAOMAAAAPAAAAZHJzL2Rvd25yZXYueG1sRI/RSsNA&#10;FETfBf9huYJvdtcYpE27LSoWfagtTfoBl+xtkpq9G7Jrmvr1riD4OMzMGWaxGm0rBup941jD/USB&#10;IC6dabjScCjWd1MQPiAbbB2Thgt5WC2vrxaYGXfmPQ15qESEsM9QQx1Cl0npy5os+onriKN3dL3F&#10;EGVfSdPjOcJtKxOlHqXFhuNCjR291FR+5l9Ww8ZfPnZF/oZD8dxt1qn8fsXtSevbm/FpDiLQGP7D&#10;f+13oyFRM5WqdJo8wO+n+Afk8gcAAP//AwBQSwECLQAUAAYACAAAACEA2+H2y+4AAACFAQAAEwAA&#10;AAAAAAAAAAAAAAAAAAAAW0NvbnRlbnRfVHlwZXNdLnhtbFBLAQItABQABgAIAAAAIQBa9CxbvwAA&#10;ABUBAAALAAAAAAAAAAAAAAAAAB8BAABfcmVscy8ucmVsc1BLAQItABQABgAIAAAAIQDPP5gVywAA&#10;AOMAAAAPAAAAAAAAAAAAAAAAAAcCAABkcnMvZG93bnJldi54bWxQSwUGAAAAAAMAAwC3AAAA/wIA&#10;AAAA&#10;" strokecolor="#70ad47" strokeweight="2pt">
                  <v:textbox>
                    <w:txbxContent>
                      <w:p w14:paraId="0F520903" w14:textId="77777777" w:rsidR="00083826" w:rsidRDefault="00083826" w:rsidP="00083826">
                        <w:pPr>
                          <w:spacing w:line="256" w:lineRule="auto"/>
                          <w:jc w:val="center"/>
                          <w:rPr>
                            <w:rFonts w:hAnsi="Aptos"/>
                            <w:b/>
                            <w:bCs/>
                            <w:color w:val="000000" w:themeColor="text1"/>
                            <w:kern w:val="24"/>
                            <w:sz w:val="28"/>
                            <w:szCs w:val="28"/>
                            <w14:ligatures w14:val="none"/>
                          </w:rPr>
                        </w:pPr>
                        <w:r w:rsidRPr="00747CF0">
                          <w:rPr>
                            <w:rFonts w:ascii="Microsoft Sans Serif" w:hAnsi="Microsoft Sans Serif" w:cs="Microsoft Sans Serif"/>
                            <w:b/>
                            <w:bCs/>
                            <w:color w:val="000000" w:themeColor="text1"/>
                            <w:kern w:val="24"/>
                            <w:sz w:val="28"/>
                            <w:szCs w:val="28"/>
                          </w:rPr>
                          <w:t>Childcare &amp; family</w:t>
                        </w:r>
                        <w:r>
                          <w:rPr>
                            <w:rFonts w:hAnsi="Aptos"/>
                            <w:b/>
                            <w:bCs/>
                            <w:color w:val="000000" w:themeColor="text1"/>
                            <w:kern w:val="24"/>
                            <w:sz w:val="28"/>
                            <w:szCs w:val="28"/>
                          </w:rPr>
                          <w:t xml:space="preserve"> support</w:t>
                        </w:r>
                      </w:p>
                    </w:txbxContent>
                  </v:textbox>
                </v:rect>
                <v:rect id="Rectangle 701010003" o:spid="_x0000_s1042" style="position:absolute;left:62840;top:30723;width:24237;height:29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R2yAAAAOIAAAAPAAAAZHJzL2Rvd25yZXYueG1sRE9da8Iw&#10;FH0f+B/CFfY2E93YpBpFx2R7UIetP+DSXNtqc1OarNb9+mUwGOfpcL4482Vva9FR6yvHGsYjBYI4&#10;d6biQsMx2zxMQfiAbLB2TBpu5GG5GNzNMTHuygfq0lCIWMI+QQ1lCE0ipc9LsuhHriGO2sm1FkOk&#10;bSFNi9dYbms5UepZWqw4LpTY0GtJ+SX9shq2/rb7zNJ37LJ1s908ye833J+1vh/2qxmIQH34N/+l&#10;P4yGFzWOUOoRfi/FOyAXPwAAAP//AwBQSwECLQAUAAYACAAAACEA2+H2y+4AAACFAQAAEwAAAAAA&#10;AAAAAAAAAAAAAAAAW0NvbnRlbnRfVHlwZXNdLnhtbFBLAQItABQABgAIAAAAIQBa9CxbvwAAABUB&#10;AAALAAAAAAAAAAAAAAAAAB8BAABfcmVscy8ucmVsc1BLAQItABQABgAIAAAAIQAWIRR2yAAAAOIA&#10;AAAPAAAAAAAAAAAAAAAAAAcCAABkcnMvZG93bnJldi54bWxQSwUGAAAAAAMAAwC3AAAA/AIAAAAA&#10;" strokecolor="#70ad47" strokeweight="2pt">
                  <v:textbox>
                    <w:txbxContent>
                      <w:p w14:paraId="59307CF3" w14:textId="77777777" w:rsidR="00083826" w:rsidRDefault="00083826" w:rsidP="00083826">
                        <w:pPr>
                          <w:pStyle w:val="ListParagraph"/>
                          <w:numPr>
                            <w:ilvl w:val="0"/>
                            <w:numId w:val="6"/>
                          </w:numPr>
                          <w:spacing w:after="0" w:line="240" w:lineRule="auto"/>
                          <w:rPr>
                            <w:rFonts w:ascii="Microsoft Sans Serif" w:hAnsi="Microsoft Sans Serif" w:cs="Microsoft Sans Serif"/>
                            <w:color w:val="000000" w:themeColor="text1"/>
                            <w:kern w:val="24"/>
                            <w:sz w:val="24"/>
                            <w:szCs w:val="24"/>
                          </w:rPr>
                        </w:pPr>
                        <w:r w:rsidRPr="00F56CEB">
                          <w:rPr>
                            <w:rFonts w:ascii="Microsoft Sans Serif" w:hAnsi="Microsoft Sans Serif" w:cs="Microsoft Sans Serif"/>
                            <w:color w:val="000000" w:themeColor="text1"/>
                            <w:kern w:val="24"/>
                            <w:sz w:val="24"/>
                            <w:szCs w:val="24"/>
                          </w:rPr>
                          <w:t>Ensure our Community Childcare service has the capacity to meet the needs of those in our care</w:t>
                        </w:r>
                      </w:p>
                      <w:p w14:paraId="133078A3" w14:textId="77777777" w:rsidR="0053193A" w:rsidRPr="00F56CEB" w:rsidRDefault="0053193A" w:rsidP="0053193A">
                        <w:pPr>
                          <w:pStyle w:val="ListParagraph"/>
                          <w:spacing w:after="0" w:line="240" w:lineRule="auto"/>
                          <w:ind w:left="360"/>
                          <w:rPr>
                            <w:rFonts w:ascii="Microsoft Sans Serif" w:hAnsi="Microsoft Sans Serif" w:cs="Microsoft Sans Serif"/>
                            <w:color w:val="000000" w:themeColor="text1"/>
                            <w:kern w:val="24"/>
                            <w:sz w:val="24"/>
                            <w:szCs w:val="24"/>
                          </w:rPr>
                        </w:pPr>
                      </w:p>
                      <w:p w14:paraId="34364D58" w14:textId="77777777" w:rsidR="00083826" w:rsidRPr="00F56CEB" w:rsidRDefault="00083826" w:rsidP="00083826">
                        <w:pPr>
                          <w:pStyle w:val="ListParagraph"/>
                          <w:numPr>
                            <w:ilvl w:val="0"/>
                            <w:numId w:val="6"/>
                          </w:numPr>
                          <w:spacing w:after="0" w:line="240" w:lineRule="auto"/>
                          <w:rPr>
                            <w:rFonts w:ascii="Microsoft Sans Serif" w:hAnsi="Microsoft Sans Serif" w:cs="Microsoft Sans Serif"/>
                            <w:color w:val="000000" w:themeColor="text1"/>
                            <w:kern w:val="24"/>
                            <w:sz w:val="24"/>
                            <w:szCs w:val="24"/>
                          </w:rPr>
                        </w:pPr>
                        <w:r w:rsidRPr="00F56CEB">
                          <w:rPr>
                            <w:rFonts w:ascii="Microsoft Sans Serif" w:hAnsi="Microsoft Sans Serif" w:cs="Microsoft Sans Serif"/>
                            <w:color w:val="000000" w:themeColor="text1"/>
                            <w:kern w:val="24"/>
                            <w:sz w:val="24"/>
                            <w:szCs w:val="24"/>
                          </w:rPr>
                          <w:t>Strengthen and expand our family and parental supports</w:t>
                        </w:r>
                      </w:p>
                    </w:txbxContent>
                  </v:textbox>
                </v:rect>
                <v:rect id="Rectangle 1027430583" o:spid="_x0000_s1043" style="position:absolute;left:88639;top:24700;width:26564;height:5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HoJxgAAAOMAAAAPAAAAZHJzL2Rvd25yZXYueG1sRE9La8JA&#10;EL4X/A/LCL3VXWOrIbqKFAK99NCoB29DdvLA7GzIrib9991Cocf53rM7TLYTDxp861jDcqFAEJfO&#10;tFxrOJ/ylxSED8gGO8ek4Zs8HPazpx1mxo38RY8i1CKGsM9QQxNCn0npy4Ys+oXriSNXucFiiOdQ&#10;SzPgGMNtJxOl1tJiy7GhwZ7eGypvxd1qCG5af16uRZLnOPZdRelYcar183w6bkEEmsK/+M/9YeJ8&#10;lWxeV+otXcHvTxEAuf8BAAD//wMAUEsBAi0AFAAGAAgAAAAhANvh9svuAAAAhQEAABMAAAAAAAAA&#10;AAAAAAAAAAAAAFtDb250ZW50X1R5cGVzXS54bWxQSwECLQAUAAYACAAAACEAWvQsW78AAAAVAQAA&#10;CwAAAAAAAAAAAAAAAAAfAQAAX3JlbHMvLnJlbHNQSwECLQAUAAYACAAAACEA5SR6CcYAAADjAAAA&#10;DwAAAAAAAAAAAAAAAAAHAgAAZHJzL2Rvd25yZXYueG1sUEsFBgAAAAADAAMAtwAAAPoCAAAAAA==&#10;" strokecolor="#002d74" strokeweight="2pt">
                  <v:textbox>
                    <w:txbxContent>
                      <w:p w14:paraId="2242055C" w14:textId="77777777" w:rsidR="00083826" w:rsidRPr="00747CF0" w:rsidRDefault="00083826" w:rsidP="00083826">
                        <w:pPr>
                          <w:spacing w:line="256" w:lineRule="auto"/>
                          <w:jc w:val="center"/>
                          <w:rPr>
                            <w:rFonts w:ascii="Microsoft Sans Serif" w:hAnsi="Microsoft Sans Serif" w:cs="Microsoft Sans Serif"/>
                            <w:b/>
                            <w:bCs/>
                            <w:color w:val="000000" w:themeColor="text1"/>
                            <w:kern w:val="24"/>
                            <w:sz w:val="28"/>
                            <w:szCs w:val="28"/>
                            <w14:ligatures w14:val="none"/>
                          </w:rPr>
                        </w:pPr>
                        <w:r w:rsidRPr="00747CF0">
                          <w:rPr>
                            <w:rFonts w:ascii="Microsoft Sans Serif" w:hAnsi="Microsoft Sans Serif" w:cs="Microsoft Sans Serif"/>
                            <w:b/>
                            <w:bCs/>
                            <w:color w:val="000000" w:themeColor="text1"/>
                            <w:kern w:val="24"/>
                            <w:sz w:val="28"/>
                            <w:szCs w:val="28"/>
                          </w:rPr>
                          <w:t>Organisational effectiveness</w:t>
                        </w:r>
                      </w:p>
                    </w:txbxContent>
                  </v:textbox>
                </v:rect>
                <v:rect id="Rectangle 947803738" o:spid="_x0000_s1044" style="position:absolute;left:89073;top:30723;width:26318;height:29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QhxQAAAOIAAAAPAAAAZHJzL2Rvd25yZXYueG1sRE/LisIw&#10;FN0L/kO4wuw0HRVbq1FkoDAbF1ZnMbtLc/tgmpvSRNv5e7MQXB7Oe38cTSse1LvGsoLPRQSCuLC6&#10;4UrB7ZrNExDOI2tsLZOCf3JwPEwne0y1HfhCj9xXIoSwS1FB7X2XSumKmgy6he2IA1fa3qAPsK+k&#10;7nEI4aaVyyjaSIMNh4YaO/qqqfjL70aBt+Pm/PObL7MMh64tKRlKTpT6mI2nHQhPo3+LX+5vrWC7&#10;jpNoFa/C5nAp3AF5eAIAAP//AwBQSwECLQAUAAYACAAAACEA2+H2y+4AAACFAQAAEwAAAAAAAAAA&#10;AAAAAAAAAAAAW0NvbnRlbnRfVHlwZXNdLnhtbFBLAQItABQABgAIAAAAIQBa9CxbvwAAABUBAAAL&#10;AAAAAAAAAAAAAAAAAB8BAABfcmVscy8ucmVsc1BLAQItABQABgAIAAAAIQCjajQhxQAAAOIAAAAP&#10;AAAAAAAAAAAAAAAAAAcCAABkcnMvZG93bnJldi54bWxQSwUGAAAAAAMAAwC3AAAA+QIAAAAA&#10;" strokecolor="#002d74" strokeweight="2pt">
                  <v:textbox>
                    <w:txbxContent>
                      <w:p w14:paraId="59D44C79" w14:textId="77777777" w:rsidR="00083826" w:rsidRDefault="00083826" w:rsidP="00083826">
                        <w:pPr>
                          <w:pStyle w:val="ListParagraph"/>
                          <w:numPr>
                            <w:ilvl w:val="0"/>
                            <w:numId w:val="7"/>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Effectively communicate our work and its impact</w:t>
                        </w:r>
                      </w:p>
                      <w:p w14:paraId="5F31EBA1" w14:textId="77777777" w:rsidR="0053193A" w:rsidRPr="00F56CEB" w:rsidRDefault="0053193A" w:rsidP="0053193A">
                        <w:pPr>
                          <w:pStyle w:val="ListParagraph"/>
                          <w:spacing w:after="0" w:line="240" w:lineRule="auto"/>
                          <w:ind w:left="360"/>
                          <w:rPr>
                            <w:rFonts w:ascii="Microsoft Sans Serif" w:hAnsi="Microsoft Sans Serif" w:cs="Microsoft Sans Serif"/>
                            <w:kern w:val="24"/>
                            <w:sz w:val="24"/>
                            <w:szCs w:val="24"/>
                          </w:rPr>
                        </w:pPr>
                      </w:p>
                      <w:p w14:paraId="4086A4AF" w14:textId="77777777" w:rsidR="00083826" w:rsidRDefault="00083826" w:rsidP="00083826">
                        <w:pPr>
                          <w:pStyle w:val="ListParagraph"/>
                          <w:numPr>
                            <w:ilvl w:val="0"/>
                            <w:numId w:val="7"/>
                          </w:numPr>
                          <w:spacing w:after="0" w:line="240" w:lineRule="auto"/>
                          <w:rPr>
                            <w:rFonts w:ascii="Microsoft Sans Serif" w:hAnsi="Microsoft Sans Serif" w:cs="Microsoft Sans Serif"/>
                            <w:kern w:val="24"/>
                            <w:sz w:val="24"/>
                            <w:szCs w:val="24"/>
                          </w:rPr>
                        </w:pPr>
                        <w:r w:rsidRPr="00F56CEB">
                          <w:rPr>
                            <w:rFonts w:ascii="Microsoft Sans Serif" w:hAnsi="Microsoft Sans Serif" w:cs="Microsoft Sans Serif"/>
                            <w:kern w:val="24"/>
                            <w:sz w:val="24"/>
                            <w:szCs w:val="24"/>
                          </w:rPr>
                          <w:t>Continue to invest in and value our staff and volunteers</w:t>
                        </w:r>
                      </w:p>
                      <w:p w14:paraId="66F22808" w14:textId="77777777" w:rsidR="0053193A" w:rsidRPr="0053193A" w:rsidRDefault="0053193A" w:rsidP="0053193A">
                        <w:pPr>
                          <w:spacing w:after="0" w:line="240" w:lineRule="auto"/>
                          <w:rPr>
                            <w:rFonts w:ascii="Microsoft Sans Serif" w:hAnsi="Microsoft Sans Serif" w:cs="Microsoft Sans Serif"/>
                            <w:kern w:val="24"/>
                            <w:sz w:val="24"/>
                            <w:szCs w:val="24"/>
                          </w:rPr>
                        </w:pPr>
                      </w:p>
                      <w:p w14:paraId="529EE831" w14:textId="380FFC50" w:rsidR="0053193A" w:rsidRPr="00407A95" w:rsidRDefault="00407A95" w:rsidP="00407A95">
                        <w:pPr>
                          <w:pStyle w:val="ListParagraph"/>
                          <w:numPr>
                            <w:ilvl w:val="0"/>
                            <w:numId w:val="7"/>
                          </w:numPr>
                          <w:spacing w:after="0" w:line="240" w:lineRule="auto"/>
                          <w:rPr>
                            <w:rFonts w:ascii="Microsoft Sans Serif" w:hAnsi="Microsoft Sans Serif" w:cs="Microsoft Sans Serif"/>
                            <w:kern w:val="24"/>
                            <w:sz w:val="24"/>
                            <w:szCs w:val="24"/>
                          </w:rPr>
                        </w:pPr>
                        <w:r w:rsidRPr="00407A95">
                          <w:rPr>
                            <w:rFonts w:ascii="Microsoft Sans Serif" w:hAnsi="Microsoft Sans Serif" w:cs="Microsoft Sans Serif"/>
                            <w:kern w:val="24"/>
                            <w:sz w:val="24"/>
                            <w:szCs w:val="24"/>
                          </w:rPr>
                          <w:t xml:space="preserve">Ensure we have appropriate spaces out of which to reach and serve the community  </w:t>
                        </w:r>
                      </w:p>
                      <w:p w14:paraId="4BD8F677" w14:textId="77777777" w:rsidR="00407A95" w:rsidRPr="0053193A" w:rsidRDefault="00407A95" w:rsidP="0053193A">
                        <w:pPr>
                          <w:spacing w:after="0" w:line="240" w:lineRule="auto"/>
                          <w:rPr>
                            <w:rFonts w:ascii="Microsoft Sans Serif" w:hAnsi="Microsoft Sans Serif" w:cs="Microsoft Sans Serif"/>
                            <w:kern w:val="24"/>
                            <w:sz w:val="24"/>
                            <w:szCs w:val="24"/>
                          </w:rPr>
                        </w:pPr>
                      </w:p>
                      <w:p w14:paraId="32167D3E" w14:textId="77777777" w:rsidR="00083826" w:rsidRPr="0053193A" w:rsidRDefault="00083826" w:rsidP="00083826">
                        <w:pPr>
                          <w:pStyle w:val="ListParagraph"/>
                          <w:numPr>
                            <w:ilvl w:val="0"/>
                            <w:numId w:val="7"/>
                          </w:numPr>
                          <w:spacing w:after="0" w:line="240" w:lineRule="auto"/>
                          <w:rPr>
                            <w:rFonts w:ascii="Microsoft Sans Serif" w:hAnsi="Microsoft Sans Serif" w:cs="Microsoft Sans Serif"/>
                            <w:color w:val="000000" w:themeColor="text1"/>
                            <w:kern w:val="24"/>
                            <w:sz w:val="24"/>
                            <w:szCs w:val="24"/>
                          </w:rPr>
                        </w:pPr>
                        <w:r w:rsidRPr="0053193A">
                          <w:rPr>
                            <w:rFonts w:ascii="Microsoft Sans Serif" w:hAnsi="Microsoft Sans Serif" w:cs="Microsoft Sans Serif"/>
                            <w:kern w:val="24"/>
                            <w:sz w:val="24"/>
                            <w:szCs w:val="24"/>
                          </w:rPr>
                          <w:t xml:space="preserve">Foster effective community </w:t>
                        </w:r>
                        <w:r w:rsidRPr="0053193A">
                          <w:rPr>
                            <w:rFonts w:ascii="Microsoft Sans Serif" w:hAnsi="Microsoft Sans Serif" w:cs="Microsoft Sans Serif"/>
                            <w:color w:val="000000" w:themeColor="text1"/>
                            <w:kern w:val="24"/>
                            <w:sz w:val="24"/>
                            <w:szCs w:val="24"/>
                          </w:rPr>
                          <w:t xml:space="preserve">relationships across Carlow </w:t>
                        </w:r>
                      </w:p>
                    </w:txbxContent>
                  </v:textbox>
                </v:rect>
                <v:group id="Group 546239814" o:spid="_x0000_s1045" style="position:absolute;left:10847;top:14469;width:104545;height:4630" coordorigin="10837,14469" coordsize="105248,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riywAAAOIAAAAPAAAAZHJzL2Rvd25yZXYueG1sRI9Pa8JA&#10;FMTvQr/D8gq96Sb+Q1NXEanSgxSqgnh7ZJ9JMPs2ZLdJ/PZdQfA4zMxvmMWqM6VoqHaFZQXxIAJB&#10;nFpdcKbgdNz2ZyCcR9ZYWiYFd3KwWr71Fpho2/IvNQefiQBhl6CC3PsqkdKlORl0A1sRB+9qa4M+&#10;yDqTusY2wE0ph1E0lQYLDgs5VrTJKb0d/oyCXYvtehR/NfvbdXO/HCc/531MSn28d+tPEJ46/wo/&#10;299awWQ8HY7ms3gMj0vhDsjlPwAAAP//AwBQSwECLQAUAAYACAAAACEA2+H2y+4AAACFAQAAEwAA&#10;AAAAAAAAAAAAAAAAAAAAW0NvbnRlbnRfVHlwZXNdLnhtbFBLAQItABQABgAIAAAAIQBa9CxbvwAA&#10;ABUBAAALAAAAAAAAAAAAAAAAAB8BAABfcmVscy8ucmVsc1BLAQItABQABgAIAAAAIQDhNVriywAA&#10;AOIAAAAPAAAAAAAAAAAAAAAAAAcCAABkcnMvZG93bnJldi54bWxQSwUGAAAAAAMAAwC3AAAA/wIA&#10;AAAA&#10;">
                  <v:rect id="Rectangle 496807980" o:spid="_x0000_s1046" style="position:absolute;left:41901;top:14552;width:10219;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3yQAAAOIAAAAPAAAAZHJzL2Rvd25yZXYueG1sRI9da8Iw&#10;FIbvB/sP4Qy8m6k62lqNMgRBGAh2DnZ5aI5tXXNSkqh1v365EHb58n7xLNeD6cSVnG8tK5iMExDE&#10;ldUt1wqOn9vXHIQPyBo7y6TgTh7Wq+enJRba3vhA1zLUIo6wL1BBE0JfSOmrhgz6se2Jo3eyzmCI&#10;0tVSO7zFcdPJaZKk0mDL8aHBnjYNVT/lxSjIj9/p/ovPm0v5Id0kO5zbWfar1OhleF+ACDSE//Cj&#10;vdMK3uZpnmTzPEJEpIgDcvUHAAD//wMAUEsBAi0AFAAGAAgAAAAhANvh9svuAAAAhQEAABMAAAAA&#10;AAAAAAAAAAAAAAAAAFtDb250ZW50X1R5cGVzXS54bWxQSwECLQAUAAYACAAAACEAWvQsW78AAAAV&#10;AQAACwAAAAAAAAAAAAAAAAAfAQAAX3JlbHMvLnJlbHNQSwECLQAUAAYACAAAACEAJP7098kAAADi&#10;AAAADwAAAAAAAAAAAAAAAAAHAgAAZHJzL2Rvd25yZXYueG1sUEsFBgAAAAADAAMAtwAAAP0CAAAA&#10;AA==&#10;" strokecolor="#6a0f32" strokeweight="2pt">
                    <v:textbox>
                      <w:txbxContent>
                        <w:p w14:paraId="23CF7576" w14:textId="77777777" w:rsidR="00083826" w:rsidRPr="00F56CEB" w:rsidRDefault="00083826" w:rsidP="00083826">
                          <w:pPr>
                            <w:jc w:val="center"/>
                            <w:rPr>
                              <w:rFonts w:ascii="Microsoft Sans Serif" w:hAnsi="Microsoft Sans Serif" w:cs="Microsoft Sans Serif"/>
                              <w:kern w:val="24"/>
                              <w:sz w:val="24"/>
                              <w:szCs w:val="24"/>
                              <w14:ligatures w14:val="none"/>
                            </w:rPr>
                          </w:pPr>
                          <w:r w:rsidRPr="00F56CEB">
                            <w:rPr>
                              <w:rFonts w:ascii="Microsoft Sans Serif" w:hAnsi="Microsoft Sans Serif" w:cs="Microsoft Sans Serif"/>
                              <w:kern w:val="24"/>
                            </w:rPr>
                            <w:t>Families</w:t>
                          </w:r>
                        </w:p>
                      </w:txbxContent>
                    </v:textbox>
                  </v:rect>
                  <v:group id="Group 865736092" o:spid="_x0000_s1047" style="position:absolute;left:10837;top:14469;width:105249;height:4630" coordorigin="10837,14469" coordsize="105248,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3jsywAAAOIAAAAPAAAAZHJzL2Rvd25yZXYueG1sRI9Pa8JA&#10;FMTvBb/D8oTe6iaKUVNXEWmlBxH8A9LbI/tMgtm3IbtN4rd3C4Ueh5n5DbNc96YSLTWutKwgHkUg&#10;iDOrS84VXM6fb3MQziNrrCyTggc5WK8GL0tMte34SO3J5yJA2KWooPC+TqV0WUEG3cjWxMG72cag&#10;D7LJpW6wC3BTyXEUJdJgyWGhwJq2BWX3049RsOuw20zij3Z/v20f3+fp4bqPSanXYb95B+Gp9//h&#10;v/aXVjBPprNJEi3G8Hsp3AG5egIAAP//AwBQSwECLQAUAAYACAAAACEA2+H2y+4AAACFAQAAEwAA&#10;AAAAAAAAAAAAAAAAAAAAW0NvbnRlbnRfVHlwZXNdLnhtbFBLAQItABQABgAIAAAAIQBa9CxbvwAA&#10;ABUBAAALAAAAAAAAAAAAAAAAAB8BAABfcmVscy8ucmVsc1BLAQItABQABgAIAAAAIQB1r3jsywAA&#10;AOIAAAAPAAAAAAAAAAAAAAAAAAcCAABkcnMvZG93bnJldi54bWxQSwUGAAAAAAMAAwC3AAAA/wIA&#10;AAAA&#10;">
                    <v:group id="Group 878869301" o:spid="_x0000_s1048" style="position:absolute;left:10837;top:14469;width:89707;height:4612" coordorigin="10834,14469" coordsize="89909,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isywAAAOIAAAAPAAAAZHJzL2Rvd25yZXYueG1sRI9Pa8JA&#10;FMTvQr/D8gq91U0UNaauImJLDyL4B6S3R/aZBLNvQ3abxG/vFgoeh5n5DbNY9aYSLTWutKwgHkYg&#10;iDOrS84VnE+f7wkI55E1VpZJwZ0crJYvgwWm2nZ8oPbocxEg7FJUUHhfp1K6rCCDbmhr4uBdbWPQ&#10;B9nkUjfYBbip5CiKptJgyWGhwJo2BWW3469R8NVhtx7H23Z3u27uP6fJ/rKLSam31379AcJT75/h&#10;//a3VpDMkmQ6H0cx/F0Kd0AuHwAAAP//AwBQSwECLQAUAAYACAAAACEA2+H2y+4AAACFAQAAEwAA&#10;AAAAAAAAAAAAAAAAAAAAW0NvbnRlbnRfVHlwZXNdLnhtbFBLAQItABQABgAIAAAAIQBa9CxbvwAA&#10;ABUBAAALAAAAAAAAAAAAAAAAAB8BAABfcmVscy8ucmVsc1BLAQItABQABgAIAAAAIQBbMAisywAA&#10;AOIAAAAPAAAAAAAAAAAAAAAAAAcCAABkcnMvZG93bnJldi54bWxQSwUGAAAAAAMAAwC3AAAA/wIA&#10;AAAA&#10;">
                      <v:rect id="Rectangle 7193572" o:spid="_x0000_s1049" style="position:absolute;left:10834;top:14469;width:14795;height:4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6jvyQAAAOAAAAAPAAAAZHJzL2Rvd25yZXYueG1sRI9Ba8JA&#10;FITvhf6H5RW81U0UjaauUoSCUCgYFTw+ss8kNvs27K6a+uu7hYLHYWa+YRar3rTiSs43lhWkwwQE&#10;cWl1w5WC/e7jdQbCB2SNrWVS8EMeVsvnpwXm2t54S9ciVCJC2OeooA6hy6X0ZU0G/dB2xNE7WWcw&#10;ROkqqR3eIty0cpQkU2mw4bhQY0frmsrv4mIUzPbH6deBz+tL8Sldmm3PzTi7KzV46d/fQATqwyP8&#10;395oBVk6H0+yEfwdimdALn8BAAD//wMAUEsBAi0AFAAGAAgAAAAhANvh9svuAAAAhQEAABMAAAAA&#10;AAAAAAAAAAAAAAAAAFtDb250ZW50X1R5cGVzXS54bWxQSwECLQAUAAYACAAAACEAWvQsW78AAAAV&#10;AQAACwAAAAAAAAAAAAAAAAAfAQAAX3JlbHMvLnJlbHNQSwECLQAUAAYACAAAACEAb6Oo78kAAADg&#10;AAAADwAAAAAAAAAAAAAAAAAHAgAAZHJzL2Rvd25yZXYueG1sUEsFBgAAAAADAAMAtwAAAP0CAAAA&#10;AA==&#10;" strokecolor="#6a0f32" strokeweight="2pt">
                        <v:textbox>
                          <w:txbxContent>
                            <w:p w14:paraId="68DA03B6" w14:textId="7D40AD6D" w:rsidR="00083826" w:rsidRPr="007441A4" w:rsidRDefault="00083826" w:rsidP="00083826">
                              <w:pPr>
                                <w:jc w:val="center"/>
                                <w:rPr>
                                  <w:rFonts w:ascii="Microsoft Sans Serif" w:hAnsi="Microsoft Sans Serif" w:cs="Microsoft Sans Serif"/>
                                  <w:color w:val="000000" w:themeColor="dark1"/>
                                  <w:kern w:val="24"/>
                                  <w14:ligatures w14:val="none"/>
                                </w:rPr>
                              </w:pPr>
                              <w:r w:rsidRPr="007441A4">
                                <w:rPr>
                                  <w:rFonts w:ascii="Microsoft Sans Serif" w:hAnsi="Microsoft Sans Serif" w:cs="Microsoft Sans Serif"/>
                                  <w:color w:val="000000" w:themeColor="dark1"/>
                                  <w:kern w:val="24"/>
                                </w:rPr>
                                <w:t xml:space="preserve">Young mothers </w:t>
                              </w:r>
                              <w:r w:rsidR="0053193A">
                                <w:rPr>
                                  <w:rFonts w:ascii="Microsoft Sans Serif" w:hAnsi="Microsoft Sans Serif" w:cs="Microsoft Sans Serif"/>
                                  <w:color w:val="000000" w:themeColor="dark1"/>
                                  <w:kern w:val="24"/>
                                </w:rPr>
                                <w:t>&amp;</w:t>
                              </w:r>
                              <w:r w:rsidRPr="007441A4">
                                <w:rPr>
                                  <w:rFonts w:ascii="Microsoft Sans Serif" w:hAnsi="Microsoft Sans Serif" w:cs="Microsoft Sans Serif"/>
                                  <w:color w:val="000000" w:themeColor="dark1"/>
                                  <w:kern w:val="24"/>
                                </w:rPr>
                                <w:t xml:space="preserve"> their children </w:t>
                              </w:r>
                            </w:p>
                          </w:txbxContent>
                        </v:textbox>
                      </v:rect>
                      <v:rect id="Rectangle 218494326" o:spid="_x0000_s1050" style="position:absolute;left:27068;top:14553;width:13520;height:4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A9ywAAAOIAAAAPAAAAZHJzL2Rvd25yZXYueG1sRI9Ba8JA&#10;FITvBf/D8oTe6iZRYpq6igiFQqFgaqHHR/Y1iWbfht1V0/76bqHgcZiZb5jVZjS9uJDznWUF6SwB&#10;QVxb3XGj4PD+/FCA8AFZY2+ZFHyTh816crfCUtsr7+lShUZECPsSFbQhDKWUvm7JoJ/ZgTh6X9YZ&#10;DFG6RmqH1wg3vcySJJcGO44LLQ60a6k+VWejoDh85m8ffNydq1fp0uX+2M2XP0rdT8ftE4hAY7iF&#10;/9svWkGWFovHxTzL4e9SvANy/QsAAP//AwBQSwECLQAUAAYACAAAACEA2+H2y+4AAACFAQAAEwAA&#10;AAAAAAAAAAAAAAAAAAAAW0NvbnRlbnRfVHlwZXNdLnhtbFBLAQItABQABgAIAAAAIQBa9CxbvwAA&#10;ABUBAAALAAAAAAAAAAAAAAAAAB8BAABfcmVscy8ucmVsc1BLAQItABQABgAIAAAAIQBWeRA9ywAA&#10;AOIAAAAPAAAAAAAAAAAAAAAAAAcCAABkcnMvZG93bnJldi54bWxQSwUGAAAAAAMAAwC3AAAA/wIA&#10;AAAA&#10;" strokecolor="#6a0f32" strokeweight="2pt">
                        <v:textbox>
                          <w:txbxContent>
                            <w:p w14:paraId="0ECD40C6" w14:textId="77777777" w:rsidR="00083826" w:rsidRPr="00F56CEB" w:rsidRDefault="00083826" w:rsidP="00083826">
                              <w:pPr>
                                <w:jc w:val="center"/>
                                <w:rPr>
                                  <w:rFonts w:ascii="Microsoft Sans Serif" w:hAnsi="Microsoft Sans Serif" w:cs="Microsoft Sans Serif"/>
                                  <w:color w:val="000000" w:themeColor="dark1"/>
                                  <w:kern w:val="24"/>
                                  <w:sz w:val="24"/>
                                  <w:szCs w:val="24"/>
                                  <w14:ligatures w14:val="none"/>
                                </w:rPr>
                              </w:pPr>
                              <w:r w:rsidRPr="00F56CEB">
                                <w:rPr>
                                  <w:rFonts w:ascii="Microsoft Sans Serif" w:hAnsi="Microsoft Sans Serif" w:cs="Microsoft Sans Serif"/>
                                  <w:color w:val="000000" w:themeColor="dark1"/>
                                  <w:kern w:val="24"/>
                                </w:rPr>
                                <w:t xml:space="preserve">Lone parents &amp; their children </w:t>
                              </w:r>
                            </w:p>
                          </w:txbxContent>
                        </v:textbox>
                      </v:rect>
                      <v:rect id="Rectangle 2100394604" o:spid="_x0000_s1051" style="position:absolute;left:53903;top:14706;width:14795;height:4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y8YzAAAAOMAAAAPAAAAZHJzL2Rvd25yZXYueG1sRI9Ra8Iw&#10;FIXfB/6HcIW9zaQq1XVGEWEwGAzsHOzx0ty11eamJFG7/fplMPDxcM75Dme1GWwnLuRD61hDNlEg&#10;iCtnWq41HN6fH5YgQkQ22DkmDd8UYLMe3a2wMO7Ke7qUsRYJwqFADU2MfSFlqBqyGCauJ07el/MW&#10;Y5K+lsbjNcFtJ6dK5dJiy2mhwZ52DVWn8mw1LA+f+dsHH3fn8lX6bLE/trPFj9b342H7BCLSEG/h&#10;//aL0TDNlJo9znM1h79P6Q/I9S8AAAD//wMAUEsBAi0AFAAGAAgAAAAhANvh9svuAAAAhQEAABMA&#10;AAAAAAAAAAAAAAAAAAAAAFtDb250ZW50X1R5cGVzXS54bWxQSwECLQAUAAYACAAAACEAWvQsW78A&#10;AAAVAQAACwAAAAAAAAAAAAAAAAAfAQAAX3JlbHMvLnJlbHNQSwECLQAUAAYACAAAACEAK08vGMwA&#10;AADjAAAADwAAAAAAAAAAAAAAAAAHAgAAZHJzL2Rvd25yZXYueG1sUEsFBgAAAAADAAMAtwAAAAAD&#10;AAAAAA==&#10;" strokecolor="#6a0f32" strokeweight="2pt">
                        <v:textbox>
                          <w:txbxContent>
                            <w:p w14:paraId="733AB5BB" w14:textId="77777777" w:rsidR="00083826" w:rsidRPr="00F56CEB" w:rsidRDefault="00083826" w:rsidP="00083826">
                              <w:pPr>
                                <w:jc w:val="center"/>
                                <w:rPr>
                                  <w:rFonts w:ascii="Microsoft Sans Serif" w:hAnsi="Microsoft Sans Serif" w:cs="Microsoft Sans Serif"/>
                                  <w:color w:val="000000" w:themeColor="dark1"/>
                                  <w:kern w:val="24"/>
                                  <w:sz w:val="24"/>
                                  <w:szCs w:val="24"/>
                                  <w14:ligatures w14:val="none"/>
                                </w:rPr>
                              </w:pPr>
                              <w:r w:rsidRPr="00F56CEB">
                                <w:rPr>
                                  <w:rFonts w:ascii="Microsoft Sans Serif" w:hAnsi="Microsoft Sans Serif" w:cs="Microsoft Sans Serif"/>
                                  <w:color w:val="000000" w:themeColor="dark1"/>
                                  <w:kern w:val="24"/>
                                </w:rPr>
                                <w:t xml:space="preserve">The Traveller Community </w:t>
                              </w:r>
                            </w:p>
                          </w:txbxContent>
                        </v:textbox>
                      </v:rect>
                      <v:rect id="Rectangle 411522931" o:spid="_x0000_s1052" style="position:absolute;left:70031;top:14706;width:14795;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o7FywAAAOIAAAAPAAAAZHJzL2Rvd25yZXYueG1sRI9RS8Mw&#10;FIXfhf2HcAe+uTSdbrMuGzIQhIGwOsHHS3NtO5ubkmRb3a83wsDHwznnO5zlerCdOJEPrWMNapKB&#10;IK6cabnWsH9/uVuACBHZYOeYNPxQgPVqdLPEwrgz7+hUxlokCIcCNTQx9oWUoWrIYpi4njh5X85b&#10;jEn6WhqP5wS3ncyzbCYttpwWGuxp01D1XR6thsX+c/b2wYfNsdxKr+a7QzudX7S+HQ/PTyAiDfE/&#10;fG2/Gg33Sj3k+eNUwd+ldAfk6hcAAP//AwBQSwECLQAUAAYACAAAACEA2+H2y+4AAACFAQAAEwAA&#10;AAAAAAAAAAAAAAAAAAAAW0NvbnRlbnRfVHlwZXNdLnhtbFBLAQItABQABgAIAAAAIQBa9CxbvwAA&#10;ABUBAAALAAAAAAAAAAAAAAAAAB8BAABfcmVscy8ucmVsc1BLAQItABQABgAIAAAAIQDzIo7FywAA&#10;AOIAAAAPAAAAAAAAAAAAAAAAAAcCAABkcnMvZG93bnJldi54bWxQSwUGAAAAAAMAAwC3AAAA/wIA&#10;AAAA&#10;" strokecolor="#6a0f32" strokeweight="2pt">
                        <v:textbox>
                          <w:txbxContent>
                            <w:p w14:paraId="2E5AC3EA" w14:textId="77777777" w:rsidR="00083826" w:rsidRPr="00F56CEB" w:rsidRDefault="00083826" w:rsidP="00083826">
                              <w:pPr>
                                <w:jc w:val="center"/>
                                <w:rPr>
                                  <w:rFonts w:ascii="Microsoft Sans Serif" w:hAnsi="Microsoft Sans Serif" w:cs="Microsoft Sans Serif"/>
                                  <w:kern w:val="24"/>
                                  <w:sz w:val="24"/>
                                  <w:szCs w:val="24"/>
                                  <w14:ligatures w14:val="none"/>
                                </w:rPr>
                              </w:pPr>
                              <w:r w:rsidRPr="00F56CEB">
                                <w:rPr>
                                  <w:rFonts w:ascii="Microsoft Sans Serif" w:hAnsi="Microsoft Sans Serif" w:cs="Microsoft Sans Serif"/>
                                  <w:kern w:val="24"/>
                                </w:rPr>
                                <w:t xml:space="preserve">New communities </w:t>
                              </w:r>
                            </w:p>
                          </w:txbxContent>
                        </v:textbox>
                      </v:rect>
                      <v:rect id="Rectangle 775386580" o:spid="_x0000_s1053" style="position:absolute;left:85948;top:14724;width:14795;height:4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FzyQAAAOIAAAAPAAAAZHJzL2Rvd25yZXYueG1sRI9da8Iw&#10;FIbvhf2HcAa709SJbalGGcJgMBhYFbw8NMe22pyUJGq3X79cCF6+vF88y/VgOnEj51vLCqaTBARx&#10;ZXXLtYL97nOcg/ABWWNnmRT8kof16mW0xELbO2/pVoZaxBH2BSpoQugLKX3VkEE/sT1x9E7WGQxR&#10;ulpqh/c4bjr5niSpNNhyfGiwp01D1aW8GgX5/pj+HPi8uZbf0k2z7bmdZX9Kvb0OHwsQgYbwDD/a&#10;X1pBls1neTrPI0REijggV/8AAAD//wMAUEsBAi0AFAAGAAgAAAAhANvh9svuAAAAhQEAABMAAAAA&#10;AAAAAAAAAAAAAAAAAFtDb250ZW50X1R5cGVzXS54bWxQSwECLQAUAAYACAAAACEAWvQsW78AAAAV&#10;AQAACwAAAAAAAAAAAAAAAAAfAQAAX3JlbHMvLnJlbHNQSwECLQAUAAYACAAAACEAirkxc8kAAADi&#10;AAAADwAAAAAAAAAAAAAAAAAHAgAAZHJzL2Rvd25yZXYueG1sUEsFBgAAAAADAAMAtwAAAP0CAAAA&#10;AA==&#10;" strokecolor="#6a0f32" strokeweight="2pt">
                        <v:textbox>
                          <w:txbxContent>
                            <w:p w14:paraId="6B1AC0F2" w14:textId="77777777" w:rsidR="00083826" w:rsidRPr="00F56CEB" w:rsidRDefault="00083826" w:rsidP="00083826">
                              <w:pPr>
                                <w:jc w:val="center"/>
                                <w:rPr>
                                  <w:rFonts w:ascii="Microsoft Sans Serif" w:hAnsi="Microsoft Sans Serif" w:cs="Microsoft Sans Serif"/>
                                  <w:kern w:val="24"/>
                                  <w:sz w:val="24"/>
                                  <w:szCs w:val="24"/>
                                  <w14:ligatures w14:val="none"/>
                                </w:rPr>
                              </w:pPr>
                              <w:r w:rsidRPr="00F56CEB">
                                <w:rPr>
                                  <w:rFonts w:ascii="Microsoft Sans Serif" w:hAnsi="Microsoft Sans Serif" w:cs="Microsoft Sans Serif"/>
                                  <w:kern w:val="24"/>
                                </w:rPr>
                                <w:t>Older people</w:t>
                              </w:r>
                            </w:p>
                          </w:txbxContent>
                        </v:textbox>
                      </v:rect>
                    </v:group>
                    <v:rect id="Rectangle 711556859" o:spid="_x0000_s1054" style="position:absolute;left:101324;top:14725;width:14762;height:4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QmywAAAOIAAAAPAAAAZHJzL2Rvd25yZXYueG1sRI/dSsNA&#10;FITvhb7DcgTv7CZKfozdllIQBKHQWMHLQ/aYpGbPht1tG336riD0cpiZb5jFajKDOJHzvWUF6TwB&#10;QdxY3XOrYP/+cl+C8AFZ42CZFPyQh9VydrPAStsz7+hUh1ZECPsKFXQhjJWUvunIoJ/bkTh6X9YZ&#10;DFG6VmqH5wg3g3xIklwa7DkudDjSpqPmuz4aBeX+M99+8GFzrN+kS4vdoX8sfpW6u53WzyACTeEa&#10;/m+/agVFmmZZXmZP8Hcp3gG5vAAAAP//AwBQSwECLQAUAAYACAAAACEA2+H2y+4AAACFAQAAEwAA&#10;AAAAAAAAAAAAAAAAAAAAW0NvbnRlbnRfVHlwZXNdLnhtbFBLAQItABQABgAIAAAAIQBa9CxbvwAA&#10;ABUBAAALAAAAAAAAAAAAAAAAAB8BAABfcmVscy8ucmVsc1BLAQItABQABgAIAAAAIQB6ukQmywAA&#10;AOIAAAAPAAAAAAAAAAAAAAAAAAcCAABkcnMvZG93bnJldi54bWxQSwUGAAAAAAMAAwC3AAAA/wIA&#10;AAAA&#10;" strokecolor="#6a0f32" strokeweight="2pt">
                      <v:textbox>
                        <w:txbxContent>
                          <w:p w14:paraId="7C68F50D" w14:textId="77777777" w:rsidR="00083826" w:rsidRPr="0053193A" w:rsidRDefault="00083826" w:rsidP="00083826">
                            <w:pPr>
                              <w:jc w:val="center"/>
                              <w:rPr>
                                <w:rFonts w:ascii="Microsoft Sans Serif" w:hAnsi="Microsoft Sans Serif" w:cs="Microsoft Sans Serif"/>
                                <w:color w:val="000000" w:themeColor="dark1"/>
                                <w:kern w:val="24"/>
                                <w:sz w:val="24"/>
                                <w:szCs w:val="24"/>
                                <w14:ligatures w14:val="none"/>
                              </w:rPr>
                            </w:pPr>
                            <w:r w:rsidRPr="0053193A">
                              <w:rPr>
                                <w:rFonts w:ascii="Microsoft Sans Serif" w:hAnsi="Microsoft Sans Serif" w:cs="Microsoft Sans Serif"/>
                                <w:kern w:val="24"/>
                              </w:rPr>
                              <w:t xml:space="preserve">People at risk of </w:t>
                            </w:r>
                            <w:r w:rsidRPr="0053193A">
                              <w:rPr>
                                <w:rFonts w:ascii="Microsoft Sans Serif" w:hAnsi="Microsoft Sans Serif" w:cs="Microsoft Sans Serif"/>
                                <w:color w:val="000000" w:themeColor="dark1"/>
                                <w:kern w:val="24"/>
                              </w:rPr>
                              <w:t>disadvantage</w:t>
                            </w:r>
                          </w:p>
                        </w:txbxContent>
                      </v:textbox>
                    </v:rect>
                  </v:group>
                </v:group>
              </v:group>
            </w:pict>
          </mc:Fallback>
        </mc:AlternateContent>
      </w:r>
    </w:p>
    <w:p w14:paraId="353DA064" w14:textId="0309B00F" w:rsidR="001D463A" w:rsidRDefault="001D463A" w:rsidP="00B41F2D">
      <w:pPr>
        <w:rPr>
          <w:rFonts w:ascii="Calibri" w:hAnsi="Calibri" w:cs="Calibri"/>
          <w:lang w:val="en-IE"/>
        </w:rPr>
      </w:pPr>
    </w:p>
    <w:p w14:paraId="02C761C5" w14:textId="64981210" w:rsidR="00C778A4" w:rsidRDefault="001D463A" w:rsidP="00F94077">
      <w:pPr>
        <w:rPr>
          <w:rFonts w:ascii="Calibri" w:hAnsi="Calibri" w:cs="Calibri"/>
          <w:lang w:val="en-IE"/>
        </w:rPr>
      </w:pPr>
      <w:r>
        <w:rPr>
          <w:rFonts w:ascii="Calibri" w:hAnsi="Calibri" w:cs="Calibri"/>
          <w:lang w:val="en-IE"/>
        </w:rPr>
        <w:br w:type="page"/>
      </w:r>
    </w:p>
    <w:p w14:paraId="5F875DC6" w14:textId="77777777" w:rsidR="008F0102" w:rsidRDefault="008F0102" w:rsidP="004263AE">
      <w:pPr>
        <w:pStyle w:val="Heading2"/>
        <w:rPr>
          <w:rFonts w:ascii="Microsoft Sans Serif" w:hAnsi="Microsoft Sans Serif" w:cs="Microsoft Sans Serif"/>
          <w:color w:val="6A0F32"/>
          <w:lang w:val="en-IE"/>
        </w:rPr>
        <w:sectPr w:rsidR="008F0102" w:rsidSect="00FC22BC">
          <w:pgSz w:w="16838" w:h="11906" w:orient="landscape"/>
          <w:pgMar w:top="1440" w:right="1440" w:bottom="1440" w:left="1440" w:header="709" w:footer="709" w:gutter="0"/>
          <w:cols w:space="708"/>
          <w:docGrid w:linePitch="360"/>
        </w:sectPr>
      </w:pPr>
    </w:p>
    <w:p w14:paraId="1974B2DF" w14:textId="18DA1D00" w:rsidR="004263AE" w:rsidRPr="005E2958" w:rsidRDefault="008F0102" w:rsidP="004263AE">
      <w:pPr>
        <w:pStyle w:val="Heading2"/>
        <w:rPr>
          <w:rFonts w:ascii="Microsoft Sans Serif" w:hAnsi="Microsoft Sans Serif" w:cs="Microsoft Sans Serif"/>
          <w:color w:val="6A0F32"/>
          <w:lang w:val="en-IE"/>
        </w:rPr>
      </w:pPr>
      <w:bookmarkStart w:id="8" w:name="_Toc166742191"/>
      <w:r>
        <w:rPr>
          <w:rFonts w:ascii="Microsoft Sans Serif" w:hAnsi="Microsoft Sans Serif" w:cs="Microsoft Sans Serif"/>
          <w:color w:val="6A0F32"/>
          <w:lang w:val="en-IE"/>
        </w:rPr>
        <w:lastRenderedPageBreak/>
        <w:t xml:space="preserve">St Catherine’s </w:t>
      </w:r>
      <w:r w:rsidR="004263AE" w:rsidRPr="005E2958">
        <w:rPr>
          <w:rFonts w:ascii="Microsoft Sans Serif" w:hAnsi="Microsoft Sans Serif" w:cs="Microsoft Sans Serif"/>
          <w:color w:val="6A0F32"/>
          <w:lang w:val="en-IE"/>
        </w:rPr>
        <w:t>Vision, Mis</w:t>
      </w:r>
      <w:r w:rsidR="005E2958" w:rsidRPr="005E2958">
        <w:rPr>
          <w:rFonts w:ascii="Microsoft Sans Serif" w:hAnsi="Microsoft Sans Serif" w:cs="Microsoft Sans Serif"/>
          <w:color w:val="6A0F32"/>
          <w:lang w:val="en-IE"/>
        </w:rPr>
        <w:t>sion and Values</w:t>
      </w:r>
      <w:bookmarkEnd w:id="8"/>
      <w:r w:rsidR="005E2958" w:rsidRPr="005E2958">
        <w:rPr>
          <w:rFonts w:ascii="Microsoft Sans Serif" w:hAnsi="Microsoft Sans Serif" w:cs="Microsoft Sans Serif"/>
          <w:color w:val="6A0F32"/>
          <w:lang w:val="en-IE"/>
        </w:rPr>
        <w:t xml:space="preserve"> </w:t>
      </w:r>
      <w:r w:rsidR="004263AE" w:rsidRPr="005E2958">
        <w:rPr>
          <w:rFonts w:ascii="Microsoft Sans Serif" w:hAnsi="Microsoft Sans Serif" w:cs="Microsoft Sans Serif"/>
          <w:color w:val="6A0F32"/>
          <w:lang w:val="en-IE"/>
        </w:rPr>
        <w:t xml:space="preserve"> </w:t>
      </w:r>
    </w:p>
    <w:p w14:paraId="3F76EB96" w14:textId="77777777" w:rsidR="004263AE" w:rsidRDefault="004263AE" w:rsidP="005E2958">
      <w:pPr>
        <w:rPr>
          <w:rFonts w:ascii="Microsoft Sans Serif" w:hAnsi="Microsoft Sans Serif" w:cs="Microsoft Sans Serif"/>
          <w:color w:val="6A0F32"/>
          <w:sz w:val="28"/>
          <w:szCs w:val="28"/>
          <w:lang w:val="en-IE"/>
        </w:rPr>
      </w:pPr>
    </w:p>
    <w:p w14:paraId="0EC47C9D" w14:textId="77777777" w:rsidR="004263AE" w:rsidRDefault="004263AE" w:rsidP="00A51235">
      <w:pPr>
        <w:jc w:val="center"/>
        <w:rPr>
          <w:rFonts w:ascii="Microsoft Sans Serif" w:hAnsi="Microsoft Sans Serif" w:cs="Microsoft Sans Serif"/>
          <w:color w:val="6A0F32"/>
          <w:sz w:val="28"/>
          <w:szCs w:val="28"/>
          <w:lang w:val="en-IE"/>
        </w:rPr>
      </w:pPr>
    </w:p>
    <w:p w14:paraId="6FA01D1B" w14:textId="5CE66BDA" w:rsidR="00A51235" w:rsidRPr="00400C66" w:rsidRDefault="00A51235" w:rsidP="00A51235">
      <w:pPr>
        <w:jc w:val="center"/>
        <w:rPr>
          <w:rFonts w:ascii="Microsoft Sans Serif" w:hAnsi="Microsoft Sans Serif" w:cs="Microsoft Sans Serif"/>
          <w:b/>
          <w:bCs/>
          <w:color w:val="6A0F32"/>
          <w:sz w:val="28"/>
          <w:szCs w:val="28"/>
          <w:lang w:val="en-IE"/>
        </w:rPr>
      </w:pPr>
      <w:r w:rsidRPr="00400C66">
        <w:rPr>
          <w:rFonts w:ascii="Microsoft Sans Serif" w:hAnsi="Microsoft Sans Serif" w:cs="Microsoft Sans Serif"/>
          <w:b/>
          <w:bCs/>
          <w:color w:val="6A0F32"/>
          <w:sz w:val="28"/>
          <w:szCs w:val="28"/>
          <w:lang w:val="en-IE"/>
        </w:rPr>
        <w:t>Vision</w:t>
      </w:r>
    </w:p>
    <w:p w14:paraId="6209C3CE" w14:textId="389A86F0" w:rsidR="00A51235" w:rsidRPr="00400C66" w:rsidRDefault="00A51235" w:rsidP="00A51235">
      <w:pPr>
        <w:jc w:val="center"/>
        <w:rPr>
          <w:rFonts w:ascii="Microsoft Sans Serif" w:hAnsi="Microsoft Sans Serif" w:cs="Microsoft Sans Serif"/>
          <w:b/>
          <w:bCs/>
          <w:color w:val="6A0F32"/>
          <w:sz w:val="28"/>
          <w:szCs w:val="28"/>
        </w:rPr>
      </w:pPr>
      <w:r w:rsidRPr="00400C66">
        <w:rPr>
          <w:rFonts w:ascii="Microsoft Sans Serif" w:hAnsi="Microsoft Sans Serif" w:cs="Microsoft Sans Serif"/>
          <w:b/>
          <w:bCs/>
          <w:color w:val="6A0F32"/>
          <w:sz w:val="28"/>
          <w:szCs w:val="28"/>
        </w:rPr>
        <w:t>St Catherine’s vision is of a just and inclusive Carlow where all individuals and families are empowered to enhance their lives and communities</w:t>
      </w:r>
    </w:p>
    <w:p w14:paraId="43CD0A81" w14:textId="7BA1A5B9" w:rsidR="00440377" w:rsidRPr="004A16A3" w:rsidRDefault="00400C66" w:rsidP="0012707A">
      <w:pPr>
        <w:jc w:val="center"/>
        <w:rPr>
          <w:rFonts w:ascii="Microsoft Sans Serif" w:hAnsi="Microsoft Sans Serif" w:cs="Microsoft Sans Serif"/>
          <w:i/>
          <w:iCs/>
          <w:sz w:val="24"/>
          <w:szCs w:val="24"/>
        </w:rPr>
      </w:pPr>
      <w:r w:rsidRPr="004A16A3">
        <w:rPr>
          <w:rFonts w:ascii="Microsoft Sans Serif" w:hAnsi="Microsoft Sans Serif" w:cs="Microsoft Sans Serif"/>
          <w:sz w:val="24"/>
          <w:szCs w:val="24"/>
        </w:rPr>
        <w:t xml:space="preserve">Our </w:t>
      </w:r>
      <w:r w:rsidR="00292043">
        <w:rPr>
          <w:rFonts w:ascii="Microsoft Sans Serif" w:hAnsi="Microsoft Sans Serif" w:cs="Microsoft Sans Serif"/>
          <w:sz w:val="24"/>
          <w:szCs w:val="24"/>
        </w:rPr>
        <w:t>V</w:t>
      </w:r>
      <w:r w:rsidR="006B6B6F" w:rsidRPr="004A16A3">
        <w:rPr>
          <w:rFonts w:ascii="Microsoft Sans Serif" w:hAnsi="Microsoft Sans Serif" w:cs="Microsoft Sans Serif"/>
          <w:sz w:val="24"/>
          <w:szCs w:val="24"/>
        </w:rPr>
        <w:t xml:space="preserve">ision </w:t>
      </w:r>
      <w:r w:rsidR="00EC65C6" w:rsidRPr="004A16A3">
        <w:rPr>
          <w:rFonts w:ascii="Microsoft Sans Serif" w:hAnsi="Microsoft Sans Serif" w:cs="Microsoft Sans Serif"/>
          <w:sz w:val="24"/>
          <w:szCs w:val="24"/>
        </w:rPr>
        <w:t>sets out</w:t>
      </w:r>
      <w:r w:rsidR="006B6B6F" w:rsidRPr="004A16A3">
        <w:rPr>
          <w:rFonts w:ascii="Microsoft Sans Serif" w:hAnsi="Microsoft Sans Serif" w:cs="Microsoft Sans Serif"/>
          <w:sz w:val="24"/>
          <w:szCs w:val="24"/>
        </w:rPr>
        <w:t xml:space="preserve"> our aspirations</w:t>
      </w:r>
      <w:r w:rsidR="0012707A" w:rsidRPr="004A16A3">
        <w:rPr>
          <w:rFonts w:ascii="Microsoft Sans Serif" w:hAnsi="Microsoft Sans Serif" w:cs="Microsoft Sans Serif"/>
          <w:sz w:val="24"/>
          <w:szCs w:val="24"/>
        </w:rPr>
        <w:t xml:space="preserve"> </w:t>
      </w:r>
      <w:r w:rsidR="006B6B6F" w:rsidRPr="004A16A3">
        <w:rPr>
          <w:rFonts w:ascii="Microsoft Sans Serif" w:hAnsi="Microsoft Sans Serif" w:cs="Microsoft Sans Serif"/>
          <w:sz w:val="24"/>
          <w:szCs w:val="24"/>
        </w:rPr>
        <w:t xml:space="preserve">for Carlow and </w:t>
      </w:r>
      <w:r w:rsidR="000D73F3" w:rsidRPr="004A16A3">
        <w:rPr>
          <w:rFonts w:ascii="Microsoft Sans Serif" w:hAnsi="Microsoft Sans Serif" w:cs="Microsoft Sans Serif"/>
          <w:sz w:val="24"/>
          <w:szCs w:val="24"/>
        </w:rPr>
        <w:t>what we are working towards as an organisation</w:t>
      </w:r>
    </w:p>
    <w:p w14:paraId="2EA7D903" w14:textId="77777777" w:rsidR="00A51235" w:rsidRDefault="00A51235" w:rsidP="00A51235">
      <w:pPr>
        <w:jc w:val="center"/>
        <w:rPr>
          <w:rFonts w:ascii="Microsoft Sans Serif" w:hAnsi="Microsoft Sans Serif" w:cs="Microsoft Sans Serif"/>
          <w:sz w:val="28"/>
          <w:szCs w:val="28"/>
        </w:rPr>
      </w:pPr>
    </w:p>
    <w:p w14:paraId="17A02884" w14:textId="2E18B7F8" w:rsidR="00A51235" w:rsidRPr="00DB7709" w:rsidRDefault="00A51235" w:rsidP="00A51235">
      <w:pPr>
        <w:jc w:val="center"/>
        <w:rPr>
          <w:rFonts w:ascii="Microsoft Sans Serif" w:hAnsi="Microsoft Sans Serif" w:cs="Microsoft Sans Serif"/>
          <w:b/>
          <w:bCs/>
          <w:color w:val="6A0F32"/>
          <w:sz w:val="28"/>
          <w:szCs w:val="28"/>
        </w:rPr>
      </w:pPr>
      <w:r w:rsidRPr="00DB7709">
        <w:rPr>
          <w:rFonts w:ascii="Microsoft Sans Serif" w:hAnsi="Microsoft Sans Serif" w:cs="Microsoft Sans Serif"/>
          <w:b/>
          <w:bCs/>
          <w:color w:val="6A0F32"/>
          <w:sz w:val="28"/>
          <w:szCs w:val="28"/>
        </w:rPr>
        <w:t>Mission</w:t>
      </w:r>
    </w:p>
    <w:p w14:paraId="4E4D1E29" w14:textId="120E3B51" w:rsidR="00A51235" w:rsidRPr="00FF0A41" w:rsidRDefault="00A51235" w:rsidP="00A51235">
      <w:pPr>
        <w:jc w:val="center"/>
        <w:rPr>
          <w:rFonts w:ascii="Microsoft Sans Serif" w:hAnsi="Microsoft Sans Serif" w:cs="Microsoft Sans Serif"/>
          <w:b/>
          <w:bCs/>
          <w:color w:val="6A0F32"/>
          <w:kern w:val="24"/>
          <w:sz w:val="28"/>
          <w:szCs w:val="28"/>
        </w:rPr>
      </w:pPr>
      <w:r w:rsidRPr="00FF0A41">
        <w:rPr>
          <w:rFonts w:ascii="Microsoft Sans Serif" w:hAnsi="Microsoft Sans Serif" w:cs="Microsoft Sans Serif"/>
          <w:b/>
          <w:bCs/>
          <w:color w:val="6A0F32"/>
          <w:kern w:val="24"/>
          <w:sz w:val="28"/>
          <w:szCs w:val="28"/>
        </w:rPr>
        <w:t xml:space="preserve">St Catherine’s mission is to provide responsive, wrap-around services to the community that build people’s capacity and promote their social inclusion </w:t>
      </w:r>
    </w:p>
    <w:p w14:paraId="1AFD1F4D" w14:textId="20F6E9DB" w:rsidR="00400C66" w:rsidRPr="004A16A3" w:rsidRDefault="00400C66" w:rsidP="00A51235">
      <w:pPr>
        <w:jc w:val="center"/>
        <w:rPr>
          <w:rFonts w:ascii="Microsoft Sans Serif" w:hAnsi="Microsoft Sans Serif" w:cs="Microsoft Sans Serif"/>
          <w:color w:val="000000" w:themeColor="text1"/>
          <w:kern w:val="24"/>
          <w:sz w:val="24"/>
          <w:szCs w:val="24"/>
        </w:rPr>
      </w:pPr>
      <w:r w:rsidRPr="004A16A3">
        <w:rPr>
          <w:rFonts w:ascii="Microsoft Sans Serif" w:hAnsi="Microsoft Sans Serif" w:cs="Microsoft Sans Serif"/>
          <w:color w:val="000000" w:themeColor="text1"/>
          <w:kern w:val="24"/>
          <w:sz w:val="24"/>
          <w:szCs w:val="24"/>
        </w:rPr>
        <w:t xml:space="preserve">Our </w:t>
      </w:r>
      <w:r w:rsidR="00292043">
        <w:rPr>
          <w:rFonts w:ascii="Microsoft Sans Serif" w:hAnsi="Microsoft Sans Serif" w:cs="Microsoft Sans Serif"/>
          <w:color w:val="000000" w:themeColor="text1"/>
          <w:kern w:val="24"/>
          <w:sz w:val="24"/>
          <w:szCs w:val="24"/>
        </w:rPr>
        <w:t>M</w:t>
      </w:r>
      <w:r w:rsidR="00DB7709" w:rsidRPr="004A16A3">
        <w:rPr>
          <w:rFonts w:ascii="Microsoft Sans Serif" w:hAnsi="Microsoft Sans Serif" w:cs="Microsoft Sans Serif"/>
          <w:color w:val="000000" w:themeColor="text1"/>
          <w:kern w:val="24"/>
          <w:sz w:val="24"/>
          <w:szCs w:val="24"/>
        </w:rPr>
        <w:t xml:space="preserve">ission </w:t>
      </w:r>
      <w:r w:rsidR="004E54AE" w:rsidRPr="004A16A3">
        <w:rPr>
          <w:rFonts w:ascii="Microsoft Sans Serif" w:hAnsi="Microsoft Sans Serif" w:cs="Microsoft Sans Serif"/>
          <w:color w:val="000000" w:themeColor="text1"/>
          <w:kern w:val="24"/>
          <w:sz w:val="24"/>
          <w:szCs w:val="24"/>
        </w:rPr>
        <w:t xml:space="preserve">encompasses </w:t>
      </w:r>
      <w:r w:rsidR="00292043">
        <w:rPr>
          <w:rFonts w:ascii="Microsoft Sans Serif" w:hAnsi="Microsoft Sans Serif" w:cs="Microsoft Sans Serif"/>
          <w:color w:val="000000" w:themeColor="text1"/>
          <w:kern w:val="24"/>
          <w:sz w:val="24"/>
          <w:szCs w:val="24"/>
        </w:rPr>
        <w:t xml:space="preserve">our purpose, and </w:t>
      </w:r>
      <w:r w:rsidR="004E54AE" w:rsidRPr="004A16A3">
        <w:rPr>
          <w:rFonts w:ascii="Microsoft Sans Serif" w:hAnsi="Microsoft Sans Serif" w:cs="Microsoft Sans Serif"/>
          <w:color w:val="000000" w:themeColor="text1"/>
          <w:kern w:val="24"/>
          <w:sz w:val="24"/>
          <w:szCs w:val="24"/>
        </w:rPr>
        <w:t xml:space="preserve">how we </w:t>
      </w:r>
      <w:r w:rsidR="00292043">
        <w:rPr>
          <w:rFonts w:ascii="Microsoft Sans Serif" w:hAnsi="Microsoft Sans Serif" w:cs="Microsoft Sans Serif"/>
          <w:color w:val="000000" w:themeColor="text1"/>
          <w:kern w:val="24"/>
          <w:sz w:val="24"/>
          <w:szCs w:val="24"/>
        </w:rPr>
        <w:t xml:space="preserve">work to </w:t>
      </w:r>
      <w:r w:rsidR="004E54AE" w:rsidRPr="004A16A3">
        <w:rPr>
          <w:rFonts w:ascii="Microsoft Sans Serif" w:hAnsi="Microsoft Sans Serif" w:cs="Microsoft Sans Serif"/>
          <w:color w:val="000000" w:themeColor="text1"/>
          <w:kern w:val="24"/>
          <w:sz w:val="24"/>
          <w:szCs w:val="24"/>
        </w:rPr>
        <w:t xml:space="preserve">achieve our </w:t>
      </w:r>
      <w:r w:rsidR="00292043">
        <w:rPr>
          <w:rFonts w:ascii="Microsoft Sans Serif" w:hAnsi="Microsoft Sans Serif" w:cs="Microsoft Sans Serif"/>
          <w:color w:val="000000" w:themeColor="text1"/>
          <w:kern w:val="24"/>
          <w:sz w:val="24"/>
          <w:szCs w:val="24"/>
        </w:rPr>
        <w:t>V</w:t>
      </w:r>
      <w:r w:rsidR="004E54AE" w:rsidRPr="004A16A3">
        <w:rPr>
          <w:rFonts w:ascii="Microsoft Sans Serif" w:hAnsi="Microsoft Sans Serif" w:cs="Microsoft Sans Serif"/>
          <w:color w:val="000000" w:themeColor="text1"/>
          <w:kern w:val="24"/>
          <w:sz w:val="24"/>
          <w:szCs w:val="24"/>
        </w:rPr>
        <w:t>ision</w:t>
      </w:r>
      <w:r w:rsidR="00EC65C6" w:rsidRPr="004A16A3">
        <w:rPr>
          <w:rFonts w:ascii="Microsoft Sans Serif" w:hAnsi="Microsoft Sans Serif" w:cs="Microsoft Sans Serif"/>
          <w:color w:val="000000" w:themeColor="text1"/>
          <w:kern w:val="24"/>
          <w:sz w:val="24"/>
          <w:szCs w:val="24"/>
        </w:rPr>
        <w:t xml:space="preserve"> </w:t>
      </w:r>
    </w:p>
    <w:p w14:paraId="5BD87E4E" w14:textId="77777777" w:rsidR="00A51235" w:rsidRDefault="00A51235" w:rsidP="00A51235">
      <w:pPr>
        <w:jc w:val="center"/>
        <w:rPr>
          <w:rFonts w:ascii="Microsoft Sans Serif" w:hAnsi="Microsoft Sans Serif" w:cs="Microsoft Sans Serif"/>
          <w:color w:val="000000" w:themeColor="text1"/>
          <w:kern w:val="24"/>
          <w:sz w:val="28"/>
          <w:szCs w:val="28"/>
        </w:rPr>
      </w:pPr>
    </w:p>
    <w:p w14:paraId="795B3033" w14:textId="12F23F33" w:rsidR="00A51235" w:rsidRPr="00196E53" w:rsidRDefault="00A51235" w:rsidP="00A51235">
      <w:pPr>
        <w:jc w:val="center"/>
        <w:rPr>
          <w:rFonts w:ascii="Microsoft Sans Serif" w:hAnsi="Microsoft Sans Serif" w:cs="Microsoft Sans Serif"/>
          <w:b/>
          <w:bCs/>
          <w:color w:val="6A0F32"/>
          <w:sz w:val="28"/>
          <w:szCs w:val="28"/>
        </w:rPr>
      </w:pPr>
      <w:r w:rsidRPr="007156F4">
        <w:rPr>
          <w:rFonts w:ascii="Microsoft Sans Serif" w:hAnsi="Microsoft Sans Serif" w:cs="Microsoft Sans Serif"/>
          <w:b/>
          <w:color w:val="6A0F32"/>
          <w:sz w:val="28"/>
          <w:szCs w:val="28"/>
        </w:rPr>
        <w:t>Values</w:t>
      </w:r>
    </w:p>
    <w:p w14:paraId="53498C14" w14:textId="174E8D9F" w:rsidR="004A16A3" w:rsidRDefault="0053193A" w:rsidP="00A51235">
      <w:pPr>
        <w:jc w:val="center"/>
        <w:rPr>
          <w:rFonts w:ascii="Microsoft Sans Serif" w:hAnsi="Microsoft Sans Serif" w:cs="Microsoft Sans Serif"/>
          <w:color w:val="000000" w:themeColor="text1"/>
          <w:kern w:val="24"/>
          <w:sz w:val="28"/>
          <w:szCs w:val="28"/>
          <w14:ligatures w14:val="none"/>
        </w:rPr>
      </w:pPr>
      <w:r w:rsidRPr="007156F4">
        <w:rPr>
          <w:rFonts w:ascii="Microsoft Sans Serif" w:hAnsi="Microsoft Sans Serif" w:cs="Microsoft Sans Serif"/>
          <w:color w:val="000000" w:themeColor="text1"/>
          <w:kern w:val="24"/>
          <w:sz w:val="28"/>
          <w:szCs w:val="28"/>
          <w14:ligatures w14:val="none"/>
        </w:rPr>
        <w:t>Welcoming</w:t>
      </w:r>
      <w:r w:rsidR="00A51235" w:rsidRPr="00A51235">
        <w:rPr>
          <w:rFonts w:ascii="Microsoft Sans Serif" w:hAnsi="Microsoft Sans Serif" w:cs="Microsoft Sans Serif"/>
          <w:color w:val="000000" w:themeColor="text1"/>
          <w:kern w:val="24"/>
          <w:sz w:val="28"/>
          <w:szCs w:val="28"/>
          <w14:ligatures w14:val="none"/>
        </w:rPr>
        <w:t xml:space="preserve"> </w:t>
      </w:r>
    </w:p>
    <w:p w14:paraId="6DE96E9F" w14:textId="77777777" w:rsidR="004A16A3" w:rsidRDefault="00A51235" w:rsidP="00A51235">
      <w:pPr>
        <w:jc w:val="center"/>
        <w:rPr>
          <w:rFonts w:ascii="Microsoft Sans Serif" w:hAnsi="Microsoft Sans Serif" w:cs="Microsoft Sans Serif"/>
          <w:color w:val="000000" w:themeColor="text1"/>
          <w:kern w:val="24"/>
          <w:sz w:val="28"/>
          <w:szCs w:val="28"/>
          <w14:ligatures w14:val="none"/>
        </w:rPr>
      </w:pPr>
      <w:r w:rsidRPr="00A51235">
        <w:rPr>
          <w:rFonts w:ascii="Microsoft Sans Serif" w:hAnsi="Microsoft Sans Serif" w:cs="Microsoft Sans Serif"/>
          <w:color w:val="000000" w:themeColor="text1"/>
          <w:kern w:val="24"/>
          <w:sz w:val="28"/>
          <w:szCs w:val="28"/>
          <w14:ligatures w14:val="none"/>
        </w:rPr>
        <w:t>Empowerment</w:t>
      </w:r>
    </w:p>
    <w:p w14:paraId="2160B769" w14:textId="77777777" w:rsidR="004A16A3" w:rsidRDefault="00A51235" w:rsidP="00A51235">
      <w:pPr>
        <w:jc w:val="center"/>
        <w:rPr>
          <w:rFonts w:ascii="Microsoft Sans Serif" w:hAnsi="Microsoft Sans Serif" w:cs="Microsoft Sans Serif"/>
          <w:color w:val="000000" w:themeColor="text1"/>
          <w:kern w:val="24"/>
          <w:sz w:val="28"/>
          <w:szCs w:val="28"/>
          <w14:ligatures w14:val="none"/>
        </w:rPr>
      </w:pPr>
      <w:r w:rsidRPr="00A51235">
        <w:rPr>
          <w:rFonts w:ascii="Microsoft Sans Serif" w:hAnsi="Microsoft Sans Serif" w:cs="Microsoft Sans Serif"/>
          <w:color w:val="000000" w:themeColor="text1"/>
          <w:kern w:val="24"/>
          <w:sz w:val="28"/>
          <w:szCs w:val="28"/>
          <w14:ligatures w14:val="none"/>
        </w:rPr>
        <w:t>Equality</w:t>
      </w:r>
    </w:p>
    <w:p w14:paraId="5759B3EF" w14:textId="77777777" w:rsidR="004A16A3" w:rsidRDefault="00A51235" w:rsidP="00A51235">
      <w:pPr>
        <w:jc w:val="center"/>
        <w:rPr>
          <w:rFonts w:ascii="Microsoft Sans Serif" w:hAnsi="Microsoft Sans Serif" w:cs="Microsoft Sans Serif"/>
          <w:color w:val="000000" w:themeColor="text1"/>
          <w:kern w:val="24"/>
          <w:sz w:val="28"/>
          <w:szCs w:val="28"/>
          <w14:ligatures w14:val="none"/>
        </w:rPr>
      </w:pPr>
      <w:r w:rsidRPr="00A51235">
        <w:rPr>
          <w:rFonts w:ascii="Microsoft Sans Serif" w:hAnsi="Microsoft Sans Serif" w:cs="Microsoft Sans Serif"/>
          <w:color w:val="000000" w:themeColor="text1"/>
          <w:kern w:val="24"/>
          <w:sz w:val="28"/>
          <w:szCs w:val="28"/>
          <w14:ligatures w14:val="none"/>
        </w:rPr>
        <w:t>Non-judgment</w:t>
      </w:r>
    </w:p>
    <w:p w14:paraId="7A1C9137" w14:textId="50DA075F" w:rsidR="00A51235" w:rsidRPr="00A51235" w:rsidRDefault="00A51235" w:rsidP="00A51235">
      <w:pPr>
        <w:jc w:val="center"/>
        <w:rPr>
          <w:rFonts w:ascii="Microsoft Sans Serif" w:hAnsi="Microsoft Sans Serif" w:cs="Microsoft Sans Serif"/>
          <w:color w:val="000000" w:themeColor="text1"/>
          <w:kern w:val="24"/>
          <w:sz w:val="28"/>
          <w:szCs w:val="28"/>
          <w14:ligatures w14:val="none"/>
        </w:rPr>
      </w:pPr>
      <w:r w:rsidRPr="00A51235">
        <w:rPr>
          <w:rFonts w:ascii="Microsoft Sans Serif" w:hAnsi="Microsoft Sans Serif" w:cs="Microsoft Sans Serif"/>
          <w:color w:val="000000" w:themeColor="text1"/>
          <w:kern w:val="24"/>
          <w:sz w:val="28"/>
          <w:szCs w:val="28"/>
          <w14:ligatures w14:val="none"/>
        </w:rPr>
        <w:t xml:space="preserve">Diversity &amp; Inclusion  </w:t>
      </w:r>
    </w:p>
    <w:p w14:paraId="7202FB56" w14:textId="4E755FC8" w:rsidR="00A51235" w:rsidRDefault="00A51235" w:rsidP="00A51235">
      <w:pPr>
        <w:jc w:val="center"/>
        <w:rPr>
          <w:rFonts w:ascii="Microsoft Sans Serif" w:hAnsi="Microsoft Sans Serif" w:cs="Microsoft Sans Serif"/>
          <w:color w:val="000000" w:themeColor="text1"/>
          <w:kern w:val="24"/>
          <w:sz w:val="28"/>
          <w:szCs w:val="28"/>
          <w14:ligatures w14:val="none"/>
        </w:rPr>
      </w:pPr>
    </w:p>
    <w:p w14:paraId="781691B4" w14:textId="77777777" w:rsidR="005E2958" w:rsidRPr="00A51235" w:rsidRDefault="005E2958" w:rsidP="00A51235">
      <w:pPr>
        <w:jc w:val="center"/>
        <w:rPr>
          <w:rFonts w:ascii="Microsoft Sans Serif" w:hAnsi="Microsoft Sans Serif" w:cs="Microsoft Sans Serif"/>
          <w:color w:val="000000" w:themeColor="text1"/>
          <w:kern w:val="24"/>
          <w:sz w:val="28"/>
          <w:szCs w:val="28"/>
          <w14:ligatures w14:val="none"/>
        </w:rPr>
      </w:pPr>
    </w:p>
    <w:p w14:paraId="5B590A1A" w14:textId="77777777" w:rsidR="00A51235" w:rsidRPr="00A51235" w:rsidRDefault="00A51235" w:rsidP="00A51235">
      <w:pPr>
        <w:jc w:val="center"/>
        <w:rPr>
          <w:rFonts w:ascii="Microsoft Sans Serif" w:hAnsi="Microsoft Sans Serif" w:cs="Microsoft Sans Serif"/>
          <w:color w:val="6A0F32"/>
          <w:sz w:val="28"/>
          <w:szCs w:val="28"/>
        </w:rPr>
      </w:pPr>
    </w:p>
    <w:p w14:paraId="39F18E26" w14:textId="77777777" w:rsidR="00A51235" w:rsidRDefault="00A51235" w:rsidP="00A51235">
      <w:pPr>
        <w:jc w:val="center"/>
        <w:rPr>
          <w:rFonts w:ascii="Microsoft Sans Serif" w:hAnsi="Microsoft Sans Serif" w:cs="Microsoft Sans Serif"/>
          <w:sz w:val="28"/>
          <w:szCs w:val="28"/>
        </w:rPr>
      </w:pPr>
    </w:p>
    <w:p w14:paraId="7675DA75" w14:textId="3A633898" w:rsidR="00A51235" w:rsidRPr="00A51235" w:rsidRDefault="00A51235" w:rsidP="00A51235">
      <w:pPr>
        <w:jc w:val="center"/>
        <w:rPr>
          <w:rFonts w:ascii="Microsoft Sans Serif" w:hAnsi="Microsoft Sans Serif" w:cs="Microsoft Sans Serif"/>
          <w:sz w:val="28"/>
          <w:szCs w:val="28"/>
        </w:rPr>
      </w:pPr>
    </w:p>
    <w:p w14:paraId="104C1E10" w14:textId="062B49AB" w:rsidR="00A51235" w:rsidRPr="00A51235" w:rsidRDefault="00A51235">
      <w:pPr>
        <w:rPr>
          <w:rFonts w:ascii="Calibri" w:hAnsi="Calibri" w:cs="Calibri"/>
          <w:sz w:val="28"/>
          <w:szCs w:val="28"/>
          <w:lang w:val="en-IE"/>
        </w:rPr>
      </w:pPr>
    </w:p>
    <w:p w14:paraId="7DE696F6" w14:textId="1CD512F5" w:rsidR="00C778A4" w:rsidRDefault="00C778A4">
      <w:pPr>
        <w:rPr>
          <w:rFonts w:ascii="Calibri" w:hAnsi="Calibri" w:cs="Calibri"/>
          <w:lang w:val="en-IE"/>
        </w:rPr>
      </w:pPr>
      <w:r>
        <w:rPr>
          <w:rFonts w:ascii="Calibri" w:hAnsi="Calibri" w:cs="Calibri"/>
          <w:lang w:val="en-IE"/>
        </w:rPr>
        <w:br w:type="page"/>
      </w:r>
    </w:p>
    <w:p w14:paraId="501278F0" w14:textId="2446303F" w:rsidR="008F0102" w:rsidRDefault="008F0102" w:rsidP="008F0102">
      <w:pPr>
        <w:pStyle w:val="Heading2"/>
        <w:rPr>
          <w:rFonts w:ascii="Microsoft Sans Serif" w:hAnsi="Microsoft Sans Serif" w:cs="Microsoft Sans Serif"/>
          <w:color w:val="6A0F32"/>
          <w:lang w:val="en-IE"/>
        </w:rPr>
      </w:pPr>
      <w:bookmarkStart w:id="9" w:name="_Toc166742192"/>
      <w:r>
        <w:rPr>
          <w:rFonts w:ascii="Microsoft Sans Serif" w:hAnsi="Microsoft Sans Serif" w:cs="Microsoft Sans Serif"/>
          <w:color w:val="6A0F32"/>
          <w:lang w:val="en-IE"/>
        </w:rPr>
        <w:lastRenderedPageBreak/>
        <w:t xml:space="preserve">St Catherine’s </w:t>
      </w:r>
      <w:r w:rsidRPr="008F0102">
        <w:rPr>
          <w:rFonts w:ascii="Microsoft Sans Serif" w:hAnsi="Microsoft Sans Serif" w:cs="Microsoft Sans Serif"/>
          <w:color w:val="6A0F32"/>
          <w:lang w:val="en-IE"/>
        </w:rPr>
        <w:t>Strategic Plan 2024-2028</w:t>
      </w:r>
      <w:bookmarkEnd w:id="9"/>
    </w:p>
    <w:p w14:paraId="40F91A47" w14:textId="061AB13A" w:rsidR="004A16A3" w:rsidRPr="004A16A3" w:rsidRDefault="004A16A3" w:rsidP="004A16A3">
      <w:pPr>
        <w:rPr>
          <w:sz w:val="24"/>
          <w:szCs w:val="24"/>
          <w:lang w:val="en-IE"/>
        </w:rPr>
      </w:pPr>
      <w:r w:rsidRPr="004A16A3">
        <w:rPr>
          <w:rFonts w:ascii="Microsoft Sans Serif" w:hAnsi="Microsoft Sans Serif" w:cs="Microsoft Sans Serif"/>
          <w:color w:val="6A0F32"/>
          <w:sz w:val="24"/>
          <w:szCs w:val="24"/>
          <w:lang w:val="en-IE"/>
        </w:rPr>
        <w:t xml:space="preserve">Strategic Goals and Actions </w:t>
      </w:r>
    </w:p>
    <w:p w14:paraId="44B230DF" w14:textId="1DB9AF70" w:rsidR="00022EF2" w:rsidRPr="004A16A3" w:rsidRDefault="00022EF2" w:rsidP="00F94077">
      <w:pPr>
        <w:rPr>
          <w:rFonts w:ascii="Microsoft Sans Serif" w:hAnsi="Microsoft Sans Serif" w:cs="Microsoft Sans Serif"/>
          <w:lang w:val="en-IE"/>
        </w:rPr>
      </w:pPr>
    </w:p>
    <w:p w14:paraId="0CC5A761" w14:textId="67904D6F" w:rsidR="004A16A3" w:rsidRPr="004A16A3" w:rsidRDefault="00172332" w:rsidP="004A16A3">
      <w:pPr>
        <w:pStyle w:val="Heading2"/>
        <w:rPr>
          <w:rFonts w:ascii="Microsoft Sans Serif" w:hAnsi="Microsoft Sans Serif" w:cs="Microsoft Sans Serif"/>
          <w:color w:val="6A0F32"/>
          <w:sz w:val="28"/>
          <w:szCs w:val="28"/>
          <w:lang w:val="en-IE"/>
        </w:rPr>
      </w:pPr>
      <w:bookmarkStart w:id="10" w:name="_Toc166742193"/>
      <w:r w:rsidRPr="004A16A3">
        <w:rPr>
          <w:rFonts w:ascii="Microsoft Sans Serif" w:hAnsi="Microsoft Sans Serif" w:cs="Microsoft Sans Serif"/>
          <w:color w:val="6A0F32"/>
          <w:sz w:val="28"/>
          <w:szCs w:val="28"/>
          <w:lang w:val="en-IE"/>
        </w:rPr>
        <w:t>CAPACITY-BUILDING</w:t>
      </w:r>
      <w:bookmarkEnd w:id="10"/>
    </w:p>
    <w:p w14:paraId="095B872A" w14:textId="77777777" w:rsidR="00172332" w:rsidRPr="00172332" w:rsidRDefault="00172332" w:rsidP="00172332">
      <w:pPr>
        <w:rPr>
          <w:rFonts w:ascii="Microsoft Sans Serif" w:hAnsi="Microsoft Sans Serif" w:cs="Microsoft Sans Serif"/>
          <w:lang w:val="en-IE"/>
        </w:rPr>
      </w:pPr>
      <w:r w:rsidRPr="00172332">
        <w:rPr>
          <w:rFonts w:ascii="Microsoft Sans Serif" w:hAnsi="Microsoft Sans Serif" w:cs="Microsoft Sans Serif"/>
          <w:b/>
          <w:bCs/>
          <w:lang w:val="en-IE"/>
        </w:rPr>
        <w:t>1. Build the capacity of individuals and communities in Carlow to self-determine their future</w:t>
      </w:r>
    </w:p>
    <w:p w14:paraId="175CFD73" w14:textId="5C6C6B43" w:rsidR="00172332" w:rsidRPr="004A16A3" w:rsidRDefault="00172332" w:rsidP="004A16A3">
      <w:pPr>
        <w:pStyle w:val="ListParagraph"/>
        <w:numPr>
          <w:ilvl w:val="0"/>
          <w:numId w:val="12"/>
        </w:numPr>
        <w:rPr>
          <w:rFonts w:ascii="Microsoft Sans Serif" w:hAnsi="Microsoft Sans Serif" w:cs="Microsoft Sans Serif"/>
          <w:lang w:val="en-IE"/>
        </w:rPr>
      </w:pPr>
      <w:r w:rsidRPr="004A16A3">
        <w:rPr>
          <w:rFonts w:ascii="Microsoft Sans Serif" w:hAnsi="Microsoft Sans Serif" w:cs="Microsoft Sans Serif"/>
          <w:lang w:val="en-IE"/>
        </w:rPr>
        <w:t xml:space="preserve">Secure funding for Community Development workers to enable outreach to communities across geographies and demographics </w:t>
      </w:r>
    </w:p>
    <w:p w14:paraId="6573D82D" w14:textId="37C2EAB7" w:rsidR="00172332" w:rsidRDefault="00172332" w:rsidP="004A16A3">
      <w:pPr>
        <w:pStyle w:val="ListParagraph"/>
        <w:numPr>
          <w:ilvl w:val="0"/>
          <w:numId w:val="12"/>
        </w:numPr>
        <w:rPr>
          <w:rFonts w:ascii="Microsoft Sans Serif" w:hAnsi="Microsoft Sans Serif" w:cs="Microsoft Sans Serif"/>
          <w:lang w:val="en-IE"/>
        </w:rPr>
      </w:pPr>
      <w:r w:rsidRPr="004A16A3">
        <w:rPr>
          <w:rFonts w:ascii="Microsoft Sans Serif" w:hAnsi="Microsoft Sans Serif" w:cs="Microsoft Sans Serif"/>
          <w:lang w:val="en-IE"/>
        </w:rPr>
        <w:t>Continue to support the Carlow Traveller Forum</w:t>
      </w:r>
    </w:p>
    <w:p w14:paraId="1BD498A5" w14:textId="77777777" w:rsidR="004A16A3" w:rsidRPr="004A16A3" w:rsidRDefault="004A16A3" w:rsidP="004A16A3">
      <w:pPr>
        <w:pStyle w:val="ListParagraph"/>
        <w:rPr>
          <w:rFonts w:ascii="Microsoft Sans Serif" w:hAnsi="Microsoft Sans Serif" w:cs="Microsoft Sans Serif"/>
          <w:lang w:val="en-IE"/>
        </w:rPr>
      </w:pPr>
    </w:p>
    <w:p w14:paraId="2839276B" w14:textId="77777777" w:rsidR="00172332" w:rsidRPr="00172332" w:rsidRDefault="00172332" w:rsidP="00172332">
      <w:pPr>
        <w:rPr>
          <w:rFonts w:ascii="Microsoft Sans Serif" w:hAnsi="Microsoft Sans Serif" w:cs="Microsoft Sans Serif"/>
          <w:lang w:val="en-IE"/>
        </w:rPr>
      </w:pPr>
      <w:r w:rsidRPr="00172332">
        <w:rPr>
          <w:rFonts w:ascii="Microsoft Sans Serif" w:hAnsi="Microsoft Sans Serif" w:cs="Microsoft Sans Serif"/>
          <w:b/>
          <w:bCs/>
          <w:lang w:val="en-IE"/>
        </w:rPr>
        <w:t xml:space="preserve">2. Continue to develop and widen access to our community education programmes </w:t>
      </w:r>
    </w:p>
    <w:p w14:paraId="33A9EB05" w14:textId="51634AC1" w:rsidR="00172332" w:rsidRPr="00172332" w:rsidRDefault="00172332" w:rsidP="004A16A3">
      <w:pPr>
        <w:pStyle w:val="ListParagraph"/>
        <w:numPr>
          <w:ilvl w:val="0"/>
          <w:numId w:val="12"/>
        </w:numPr>
        <w:rPr>
          <w:rFonts w:ascii="Microsoft Sans Serif" w:hAnsi="Microsoft Sans Serif" w:cs="Microsoft Sans Serif"/>
          <w:lang w:val="en-IE"/>
        </w:rPr>
      </w:pPr>
      <w:r w:rsidRPr="00172332">
        <w:rPr>
          <w:rFonts w:ascii="Microsoft Sans Serif" w:hAnsi="Microsoft Sans Serif" w:cs="Microsoft Sans Serif"/>
          <w:lang w:val="en-IE"/>
        </w:rPr>
        <w:t xml:space="preserve">Secure continued funding and widen eligibility criteria and access where possible for The Moving On Programme, Learning For Everyday Life &amp; Preparation for Work </w:t>
      </w:r>
    </w:p>
    <w:p w14:paraId="18A9ECAB" w14:textId="173BACED" w:rsidR="00172332" w:rsidRPr="00172332" w:rsidRDefault="00172332" w:rsidP="004A16A3">
      <w:pPr>
        <w:pStyle w:val="ListParagraph"/>
        <w:numPr>
          <w:ilvl w:val="0"/>
          <w:numId w:val="12"/>
        </w:numPr>
        <w:rPr>
          <w:rFonts w:ascii="Microsoft Sans Serif" w:hAnsi="Microsoft Sans Serif" w:cs="Microsoft Sans Serif"/>
          <w:lang w:val="en-IE"/>
        </w:rPr>
      </w:pPr>
      <w:r w:rsidRPr="00172332">
        <w:rPr>
          <w:rFonts w:ascii="Microsoft Sans Serif" w:hAnsi="Microsoft Sans Serif" w:cs="Microsoft Sans Serif"/>
          <w:lang w:val="en-IE"/>
        </w:rPr>
        <w:t>Continue to access funding for informal community education opportunities that meet evolving needs</w:t>
      </w:r>
    </w:p>
    <w:p w14:paraId="49E92B65" w14:textId="477B13F9" w:rsidR="00172332" w:rsidRDefault="00172332" w:rsidP="004A16A3">
      <w:pPr>
        <w:pStyle w:val="ListParagraph"/>
        <w:numPr>
          <w:ilvl w:val="0"/>
          <w:numId w:val="12"/>
        </w:numPr>
        <w:rPr>
          <w:rFonts w:ascii="Microsoft Sans Serif" w:hAnsi="Microsoft Sans Serif" w:cs="Microsoft Sans Serif"/>
          <w:lang w:val="en-IE"/>
        </w:rPr>
      </w:pPr>
      <w:r w:rsidRPr="00172332">
        <w:rPr>
          <w:rFonts w:ascii="Microsoft Sans Serif" w:hAnsi="Microsoft Sans Serif" w:cs="Microsoft Sans Serif"/>
          <w:lang w:val="en-IE"/>
        </w:rPr>
        <w:t>Secure funding to continue offering opportunities to develop digital literacy</w:t>
      </w:r>
    </w:p>
    <w:p w14:paraId="1A446A9E" w14:textId="77777777" w:rsidR="004A16A3" w:rsidRPr="00172332" w:rsidRDefault="004A16A3" w:rsidP="004A16A3">
      <w:pPr>
        <w:pStyle w:val="ListParagraph"/>
        <w:rPr>
          <w:rFonts w:ascii="Microsoft Sans Serif" w:hAnsi="Microsoft Sans Serif" w:cs="Microsoft Sans Serif"/>
          <w:lang w:val="en-IE"/>
        </w:rPr>
      </w:pPr>
    </w:p>
    <w:p w14:paraId="1132A247" w14:textId="77777777" w:rsidR="00172332" w:rsidRPr="00172332" w:rsidRDefault="00172332" w:rsidP="00172332">
      <w:pPr>
        <w:rPr>
          <w:rFonts w:ascii="Microsoft Sans Serif" w:hAnsi="Microsoft Sans Serif" w:cs="Microsoft Sans Serif"/>
          <w:lang w:val="en-IE"/>
        </w:rPr>
      </w:pPr>
      <w:r w:rsidRPr="00172332">
        <w:rPr>
          <w:rFonts w:ascii="Microsoft Sans Serif" w:hAnsi="Microsoft Sans Serif" w:cs="Microsoft Sans Serif"/>
          <w:b/>
          <w:bCs/>
          <w:lang w:val="en-IE"/>
        </w:rPr>
        <w:t>3. Expand our provision of wellbeing &amp; counselling supports</w:t>
      </w:r>
    </w:p>
    <w:p w14:paraId="5E883670" w14:textId="248306B7" w:rsidR="00172332" w:rsidRPr="00172332" w:rsidRDefault="00172332" w:rsidP="004A16A3">
      <w:pPr>
        <w:pStyle w:val="ListParagraph"/>
        <w:numPr>
          <w:ilvl w:val="0"/>
          <w:numId w:val="12"/>
        </w:numPr>
        <w:rPr>
          <w:rFonts w:ascii="Microsoft Sans Serif" w:hAnsi="Microsoft Sans Serif" w:cs="Microsoft Sans Serif"/>
          <w:lang w:val="en-IE"/>
        </w:rPr>
      </w:pPr>
      <w:r w:rsidRPr="00172332">
        <w:rPr>
          <w:rFonts w:ascii="Microsoft Sans Serif" w:hAnsi="Microsoft Sans Serif" w:cs="Microsoft Sans Serif"/>
          <w:lang w:val="en-IE"/>
        </w:rPr>
        <w:t>Develop our County-wide social prescribing service</w:t>
      </w:r>
    </w:p>
    <w:p w14:paraId="2A9D4CD1" w14:textId="50657B50" w:rsidR="00172332" w:rsidRPr="00172332" w:rsidRDefault="00172332" w:rsidP="004A16A3">
      <w:pPr>
        <w:pStyle w:val="ListParagraph"/>
        <w:numPr>
          <w:ilvl w:val="0"/>
          <w:numId w:val="12"/>
        </w:numPr>
        <w:rPr>
          <w:rFonts w:ascii="Microsoft Sans Serif" w:hAnsi="Microsoft Sans Serif" w:cs="Microsoft Sans Serif"/>
          <w:lang w:val="en-IE"/>
        </w:rPr>
      </w:pPr>
      <w:r w:rsidRPr="00172332">
        <w:rPr>
          <w:rFonts w:ascii="Microsoft Sans Serif" w:hAnsi="Microsoft Sans Serif" w:cs="Microsoft Sans Serif"/>
          <w:lang w:val="en-IE"/>
        </w:rPr>
        <w:t>Secure funding to expand counselling supports</w:t>
      </w:r>
    </w:p>
    <w:p w14:paraId="2D227142" w14:textId="7195B62F" w:rsidR="00172332" w:rsidRPr="004A16A3" w:rsidRDefault="00172332" w:rsidP="004A16A3">
      <w:pPr>
        <w:pStyle w:val="ListParagraph"/>
        <w:numPr>
          <w:ilvl w:val="0"/>
          <w:numId w:val="12"/>
        </w:numPr>
        <w:rPr>
          <w:rFonts w:ascii="Microsoft Sans Serif" w:hAnsi="Microsoft Sans Serif" w:cs="Microsoft Sans Serif"/>
          <w:lang w:val="en-IE"/>
        </w:rPr>
      </w:pPr>
      <w:r w:rsidRPr="004A16A3">
        <w:rPr>
          <w:rFonts w:ascii="Microsoft Sans Serif" w:hAnsi="Microsoft Sans Serif" w:cs="Microsoft Sans Serif"/>
          <w:lang w:val="en-IE"/>
        </w:rPr>
        <w:t>Develop our Traveller wellbeing supports given extra team capacity</w:t>
      </w:r>
    </w:p>
    <w:p w14:paraId="0190BC80" w14:textId="77777777" w:rsidR="00771B72" w:rsidRPr="004A16A3" w:rsidRDefault="00771B72" w:rsidP="00771B72">
      <w:pPr>
        <w:rPr>
          <w:rFonts w:ascii="Microsoft Sans Serif" w:hAnsi="Microsoft Sans Serif" w:cs="Microsoft Sans Serif"/>
          <w:lang w:val="en-IE"/>
        </w:rPr>
      </w:pPr>
    </w:p>
    <w:p w14:paraId="21CDFF80" w14:textId="31956DFA" w:rsidR="00C85E13" w:rsidRPr="004A16A3" w:rsidRDefault="00C85E13" w:rsidP="004A16A3">
      <w:pPr>
        <w:pStyle w:val="Heading2"/>
        <w:rPr>
          <w:rFonts w:ascii="Microsoft Sans Serif" w:hAnsi="Microsoft Sans Serif" w:cs="Microsoft Sans Serif"/>
          <w:color w:val="6A0F32"/>
          <w:sz w:val="28"/>
          <w:szCs w:val="28"/>
          <w:lang w:val="en-IE"/>
        </w:rPr>
      </w:pPr>
      <w:bookmarkStart w:id="11" w:name="_Toc166742194"/>
      <w:r w:rsidRPr="004A16A3">
        <w:rPr>
          <w:rFonts w:ascii="Microsoft Sans Serif" w:hAnsi="Microsoft Sans Serif" w:cs="Microsoft Sans Serif"/>
          <w:color w:val="6A0F32"/>
          <w:sz w:val="28"/>
          <w:szCs w:val="28"/>
          <w:lang w:val="en-IE"/>
        </w:rPr>
        <w:t>SOCIAL INCLUSION</w:t>
      </w:r>
      <w:bookmarkEnd w:id="11"/>
    </w:p>
    <w:p w14:paraId="5577BAF5" w14:textId="77777777" w:rsidR="00C85E13" w:rsidRPr="00C85E13" w:rsidRDefault="00C85E13" w:rsidP="00C85E13">
      <w:pPr>
        <w:rPr>
          <w:rFonts w:ascii="Microsoft Sans Serif" w:hAnsi="Microsoft Sans Serif" w:cs="Microsoft Sans Serif"/>
          <w:lang w:val="en-IE"/>
        </w:rPr>
      </w:pPr>
      <w:r w:rsidRPr="00C85E13">
        <w:rPr>
          <w:rFonts w:ascii="Microsoft Sans Serif" w:hAnsi="Microsoft Sans Serif" w:cs="Microsoft Sans Serif"/>
          <w:b/>
          <w:bCs/>
        </w:rPr>
        <w:t>4. Contribute to social inclusion in Carlow</w:t>
      </w:r>
    </w:p>
    <w:p w14:paraId="6D4C2517" w14:textId="32FD5638" w:rsidR="00C85E13" w:rsidRPr="004A16A3" w:rsidRDefault="00C85E13" w:rsidP="004A16A3">
      <w:pPr>
        <w:pStyle w:val="ListParagraph"/>
        <w:numPr>
          <w:ilvl w:val="0"/>
          <w:numId w:val="15"/>
        </w:numPr>
        <w:rPr>
          <w:rFonts w:ascii="Microsoft Sans Serif" w:hAnsi="Microsoft Sans Serif" w:cs="Microsoft Sans Serif"/>
          <w:lang w:val="en-IE"/>
        </w:rPr>
      </w:pPr>
      <w:r w:rsidRPr="004A16A3">
        <w:rPr>
          <w:rFonts w:ascii="Microsoft Sans Serif" w:hAnsi="Microsoft Sans Serif" w:cs="Microsoft Sans Serif"/>
        </w:rPr>
        <w:t>Continue to remain responsive to people's social inclusion needs</w:t>
      </w:r>
    </w:p>
    <w:p w14:paraId="1D37C643" w14:textId="1B3EE0D5" w:rsidR="00C85E13" w:rsidRPr="004A16A3" w:rsidRDefault="00C85E13" w:rsidP="004A16A3">
      <w:pPr>
        <w:pStyle w:val="ListParagraph"/>
        <w:numPr>
          <w:ilvl w:val="0"/>
          <w:numId w:val="15"/>
        </w:numPr>
        <w:rPr>
          <w:rFonts w:ascii="Microsoft Sans Serif" w:hAnsi="Microsoft Sans Serif" w:cs="Microsoft Sans Serif"/>
          <w:lang w:val="en-IE"/>
        </w:rPr>
      </w:pPr>
      <w:r w:rsidRPr="004A16A3">
        <w:rPr>
          <w:rFonts w:ascii="Microsoft Sans Serif" w:hAnsi="Microsoft Sans Serif" w:cs="Microsoft Sans Serif"/>
        </w:rPr>
        <w:t>Continue to meet the evolving social inclusion needs of parents and children</w:t>
      </w:r>
    </w:p>
    <w:p w14:paraId="7FBDC92F" w14:textId="77777777" w:rsidR="00C85E13" w:rsidRPr="00C85E13" w:rsidRDefault="00C85E13" w:rsidP="00C85E13">
      <w:pPr>
        <w:rPr>
          <w:rFonts w:ascii="Microsoft Sans Serif" w:hAnsi="Microsoft Sans Serif" w:cs="Microsoft Sans Serif"/>
          <w:lang w:val="en-IE"/>
        </w:rPr>
      </w:pPr>
      <w:r w:rsidRPr="00C85E13">
        <w:rPr>
          <w:rFonts w:ascii="Microsoft Sans Serif" w:hAnsi="Microsoft Sans Serif" w:cs="Microsoft Sans Serif"/>
          <w:b/>
          <w:bCs/>
        </w:rPr>
        <w:t>5. Deliver tailored supports to enable the social inclusion of new communities</w:t>
      </w:r>
    </w:p>
    <w:p w14:paraId="2EDC0FE7" w14:textId="266A8445" w:rsidR="00C85E13" w:rsidRPr="00231428" w:rsidRDefault="00C85E13" w:rsidP="00231428">
      <w:pPr>
        <w:pStyle w:val="ListParagraph"/>
        <w:numPr>
          <w:ilvl w:val="0"/>
          <w:numId w:val="15"/>
        </w:numPr>
        <w:rPr>
          <w:rFonts w:ascii="Microsoft Sans Serif" w:hAnsi="Microsoft Sans Serif" w:cs="Microsoft Sans Serif"/>
        </w:rPr>
      </w:pPr>
      <w:r w:rsidRPr="00231428">
        <w:rPr>
          <w:rFonts w:ascii="Microsoft Sans Serif" w:hAnsi="Microsoft Sans Serif" w:cs="Microsoft Sans Serif"/>
        </w:rPr>
        <w:t>Support informal English language and literacy for practical day-to-day living, especially for the most marginalised</w:t>
      </w:r>
    </w:p>
    <w:p w14:paraId="4B5AE643" w14:textId="4EC1B154" w:rsidR="00C85E13" w:rsidRPr="00231428" w:rsidRDefault="00C85E13" w:rsidP="00231428">
      <w:pPr>
        <w:pStyle w:val="ListParagraph"/>
        <w:numPr>
          <w:ilvl w:val="0"/>
          <w:numId w:val="15"/>
        </w:numPr>
        <w:rPr>
          <w:rFonts w:ascii="Microsoft Sans Serif" w:hAnsi="Microsoft Sans Serif" w:cs="Microsoft Sans Serif"/>
        </w:rPr>
      </w:pPr>
      <w:r w:rsidRPr="00231428">
        <w:rPr>
          <w:rFonts w:ascii="Microsoft Sans Serif" w:hAnsi="Microsoft Sans Serif" w:cs="Microsoft Sans Serif"/>
        </w:rPr>
        <w:t>Remain responsive to the social inclusion needs of new communities</w:t>
      </w:r>
    </w:p>
    <w:p w14:paraId="79406DE8" w14:textId="77777777" w:rsidR="00C85E13" w:rsidRPr="00C85E13" w:rsidRDefault="00C85E13" w:rsidP="00C85E13">
      <w:pPr>
        <w:rPr>
          <w:rFonts w:ascii="Microsoft Sans Serif" w:hAnsi="Microsoft Sans Serif" w:cs="Microsoft Sans Serif"/>
          <w:lang w:val="en-IE"/>
        </w:rPr>
      </w:pPr>
      <w:r w:rsidRPr="00C85E13">
        <w:rPr>
          <w:rFonts w:ascii="Microsoft Sans Serif" w:hAnsi="Microsoft Sans Serif" w:cs="Microsoft Sans Serif"/>
          <w:b/>
          <w:bCs/>
          <w:lang w:val="en-IE"/>
        </w:rPr>
        <w:t>6.  Consolidate our supports to the Traveller community across Carlow</w:t>
      </w:r>
    </w:p>
    <w:p w14:paraId="37C547C1" w14:textId="4F62FB02" w:rsidR="00C85E13" w:rsidRPr="00174145" w:rsidRDefault="00C85E13" w:rsidP="00174145">
      <w:pPr>
        <w:pStyle w:val="ListParagraph"/>
        <w:numPr>
          <w:ilvl w:val="0"/>
          <w:numId w:val="18"/>
        </w:numPr>
        <w:rPr>
          <w:rFonts w:ascii="Microsoft Sans Serif" w:hAnsi="Microsoft Sans Serif" w:cs="Microsoft Sans Serif"/>
          <w:lang w:val="en-IE"/>
        </w:rPr>
      </w:pPr>
      <w:r w:rsidRPr="00174145">
        <w:rPr>
          <w:rFonts w:ascii="Microsoft Sans Serif" w:hAnsi="Microsoft Sans Serif" w:cs="Microsoft Sans Serif"/>
        </w:rPr>
        <w:t>Continue to develop county-wide outreach services</w:t>
      </w:r>
    </w:p>
    <w:p w14:paraId="265E954D" w14:textId="77777777" w:rsidR="00C85E13" w:rsidRPr="00C85E13" w:rsidRDefault="00C85E13" w:rsidP="00C85E13">
      <w:pPr>
        <w:rPr>
          <w:rFonts w:ascii="Microsoft Sans Serif" w:hAnsi="Microsoft Sans Serif" w:cs="Microsoft Sans Serif"/>
          <w:lang w:val="en-IE"/>
        </w:rPr>
      </w:pPr>
      <w:r w:rsidRPr="00C85E13">
        <w:rPr>
          <w:rFonts w:ascii="Microsoft Sans Serif" w:hAnsi="Microsoft Sans Serif" w:cs="Microsoft Sans Serif"/>
          <w:b/>
          <w:bCs/>
          <w:lang w:val="en-IE"/>
        </w:rPr>
        <w:t>7.  Contribute to the social inclusion of older people</w:t>
      </w:r>
    </w:p>
    <w:p w14:paraId="15926AD1" w14:textId="7CF1E92D" w:rsidR="00C85E13" w:rsidRPr="00231428" w:rsidRDefault="00C85E13" w:rsidP="00231428">
      <w:pPr>
        <w:pStyle w:val="ListParagraph"/>
        <w:numPr>
          <w:ilvl w:val="0"/>
          <w:numId w:val="15"/>
        </w:numPr>
        <w:rPr>
          <w:rFonts w:ascii="Microsoft Sans Serif" w:hAnsi="Microsoft Sans Serif" w:cs="Microsoft Sans Serif"/>
        </w:rPr>
      </w:pPr>
      <w:r w:rsidRPr="00231428">
        <w:rPr>
          <w:rFonts w:ascii="Microsoft Sans Serif" w:hAnsi="Microsoft Sans Serif" w:cs="Microsoft Sans Serif"/>
        </w:rPr>
        <w:t>Trial new opportunities for enhancing the social inclusion and connection of older people</w:t>
      </w:r>
    </w:p>
    <w:p w14:paraId="2D187E1D" w14:textId="03989704" w:rsidR="00C85E13" w:rsidRPr="00231428" w:rsidRDefault="00C85E13" w:rsidP="00231428">
      <w:pPr>
        <w:pStyle w:val="ListParagraph"/>
        <w:numPr>
          <w:ilvl w:val="0"/>
          <w:numId w:val="15"/>
        </w:numPr>
        <w:rPr>
          <w:rFonts w:ascii="Microsoft Sans Serif" w:hAnsi="Microsoft Sans Serif" w:cs="Microsoft Sans Serif"/>
        </w:rPr>
      </w:pPr>
      <w:r w:rsidRPr="00231428">
        <w:rPr>
          <w:rFonts w:ascii="Microsoft Sans Serif" w:hAnsi="Microsoft Sans Serif" w:cs="Microsoft Sans Serif"/>
        </w:rPr>
        <w:t>Promote volunteering opportunities for older people within St Catherines</w:t>
      </w:r>
    </w:p>
    <w:p w14:paraId="1FAADC21" w14:textId="4734B92C" w:rsidR="00C85E13" w:rsidRPr="00231428" w:rsidRDefault="00C85E13" w:rsidP="00231428">
      <w:pPr>
        <w:pStyle w:val="ListParagraph"/>
        <w:numPr>
          <w:ilvl w:val="0"/>
          <w:numId w:val="15"/>
        </w:numPr>
        <w:rPr>
          <w:rFonts w:ascii="Microsoft Sans Serif" w:hAnsi="Microsoft Sans Serif" w:cs="Microsoft Sans Serif"/>
        </w:rPr>
      </w:pPr>
      <w:r w:rsidRPr="00231428">
        <w:rPr>
          <w:rFonts w:ascii="Microsoft Sans Serif" w:hAnsi="Microsoft Sans Serif" w:cs="Microsoft Sans Serif"/>
        </w:rPr>
        <w:t>Continue to develop the Meals on Wheels service in response to needs</w:t>
      </w:r>
    </w:p>
    <w:p w14:paraId="0327D777" w14:textId="77777777" w:rsidR="00C85E13" w:rsidRPr="004A16A3" w:rsidRDefault="00C85E13" w:rsidP="00771B72">
      <w:pPr>
        <w:rPr>
          <w:rFonts w:ascii="Microsoft Sans Serif" w:hAnsi="Microsoft Sans Serif" w:cs="Microsoft Sans Serif"/>
          <w:lang w:val="en-IE"/>
        </w:rPr>
      </w:pPr>
    </w:p>
    <w:p w14:paraId="60B9A9BF" w14:textId="38B24445" w:rsidR="00C85E13" w:rsidRPr="004A16A3" w:rsidRDefault="00C85E13" w:rsidP="004A16A3">
      <w:pPr>
        <w:pStyle w:val="Heading2"/>
        <w:rPr>
          <w:rFonts w:ascii="Microsoft Sans Serif" w:hAnsi="Microsoft Sans Serif" w:cs="Microsoft Sans Serif"/>
          <w:color w:val="6A0F32"/>
          <w:sz w:val="28"/>
          <w:szCs w:val="28"/>
          <w:lang w:val="en-IE"/>
        </w:rPr>
      </w:pPr>
      <w:bookmarkStart w:id="12" w:name="_Toc166742195"/>
      <w:r w:rsidRPr="004A16A3">
        <w:rPr>
          <w:rFonts w:ascii="Microsoft Sans Serif" w:hAnsi="Microsoft Sans Serif" w:cs="Microsoft Sans Serif"/>
          <w:color w:val="6A0F32"/>
          <w:sz w:val="28"/>
          <w:szCs w:val="28"/>
          <w:lang w:val="en-IE"/>
        </w:rPr>
        <w:lastRenderedPageBreak/>
        <w:t>CHILDCARE AND FAMILY SUPPORT</w:t>
      </w:r>
      <w:bookmarkEnd w:id="12"/>
    </w:p>
    <w:p w14:paraId="25E9D3AC" w14:textId="77777777" w:rsidR="00C85E13" w:rsidRPr="00C85E13" w:rsidRDefault="00C85E13" w:rsidP="00C85E13">
      <w:pPr>
        <w:rPr>
          <w:rFonts w:ascii="Microsoft Sans Serif" w:hAnsi="Microsoft Sans Serif" w:cs="Microsoft Sans Serif"/>
          <w:lang w:val="en-IE"/>
        </w:rPr>
      </w:pPr>
      <w:r w:rsidRPr="00C85E13">
        <w:rPr>
          <w:rFonts w:ascii="Microsoft Sans Serif" w:hAnsi="Microsoft Sans Serif" w:cs="Microsoft Sans Serif"/>
          <w:b/>
          <w:bCs/>
          <w:lang w:val="en-IE"/>
        </w:rPr>
        <w:t>8. Ensure our Community Childcare service has the capacity to meet the needs of those in our care</w:t>
      </w:r>
    </w:p>
    <w:p w14:paraId="166A3F89" w14:textId="4DB0A672" w:rsidR="00C85E13" w:rsidRPr="00231428" w:rsidRDefault="00C85E13" w:rsidP="00231428">
      <w:pPr>
        <w:pStyle w:val="ListParagraph"/>
        <w:numPr>
          <w:ilvl w:val="2"/>
          <w:numId w:val="21"/>
        </w:numPr>
        <w:rPr>
          <w:rFonts w:ascii="Microsoft Sans Serif" w:hAnsi="Microsoft Sans Serif" w:cs="Microsoft Sans Serif"/>
          <w:lang w:val="en-IE"/>
        </w:rPr>
      </w:pPr>
      <w:r w:rsidRPr="00231428">
        <w:rPr>
          <w:rFonts w:ascii="Microsoft Sans Serif" w:hAnsi="Microsoft Sans Serif" w:cs="Microsoft Sans Serif"/>
          <w:lang w:val="en-IE"/>
        </w:rPr>
        <w:t>Secure funding to increase number of staff and to reduce child-staff ratios</w:t>
      </w:r>
    </w:p>
    <w:p w14:paraId="05141A47" w14:textId="11F9236B" w:rsidR="00C85E13" w:rsidRPr="00231428" w:rsidRDefault="00C85E13" w:rsidP="00231428">
      <w:pPr>
        <w:pStyle w:val="ListParagraph"/>
        <w:numPr>
          <w:ilvl w:val="2"/>
          <w:numId w:val="21"/>
        </w:numPr>
        <w:rPr>
          <w:rFonts w:ascii="Microsoft Sans Serif" w:hAnsi="Microsoft Sans Serif" w:cs="Microsoft Sans Serif"/>
          <w:lang w:val="en-IE"/>
        </w:rPr>
      </w:pPr>
      <w:r w:rsidRPr="00231428">
        <w:rPr>
          <w:rFonts w:ascii="Microsoft Sans Serif" w:hAnsi="Microsoft Sans Serif" w:cs="Microsoft Sans Serif"/>
          <w:lang w:val="en-IE"/>
        </w:rPr>
        <w:t>Explore opportunities to improve efficiency of IT and admin systems</w:t>
      </w:r>
    </w:p>
    <w:p w14:paraId="6F40CF69" w14:textId="4D6DCC21" w:rsidR="00C85E13" w:rsidRPr="00231428" w:rsidRDefault="00C85E13" w:rsidP="00231428">
      <w:pPr>
        <w:pStyle w:val="ListParagraph"/>
        <w:numPr>
          <w:ilvl w:val="2"/>
          <w:numId w:val="21"/>
        </w:numPr>
        <w:rPr>
          <w:rFonts w:ascii="Microsoft Sans Serif" w:hAnsi="Microsoft Sans Serif" w:cs="Microsoft Sans Serif"/>
          <w:lang w:val="en-IE"/>
        </w:rPr>
      </w:pPr>
      <w:r w:rsidRPr="00231428">
        <w:rPr>
          <w:rFonts w:ascii="Microsoft Sans Serif" w:hAnsi="Microsoft Sans Serif" w:cs="Microsoft Sans Serif"/>
          <w:lang w:val="en-IE"/>
        </w:rPr>
        <w:t>Advocate for the provision of state services for those with additional needs</w:t>
      </w:r>
    </w:p>
    <w:p w14:paraId="2461E323" w14:textId="77777777" w:rsidR="00C85E13" w:rsidRPr="00C85E13" w:rsidRDefault="00C85E13" w:rsidP="00C85E13">
      <w:pPr>
        <w:rPr>
          <w:rFonts w:ascii="Microsoft Sans Serif" w:hAnsi="Microsoft Sans Serif" w:cs="Microsoft Sans Serif"/>
          <w:lang w:val="en-IE"/>
        </w:rPr>
      </w:pPr>
      <w:r w:rsidRPr="00C85E13">
        <w:rPr>
          <w:rFonts w:ascii="Microsoft Sans Serif" w:hAnsi="Microsoft Sans Serif" w:cs="Microsoft Sans Serif"/>
          <w:b/>
          <w:bCs/>
          <w:lang w:val="en-IE"/>
        </w:rPr>
        <w:t>9. Strengthen and expand our family and parental supports</w:t>
      </w:r>
    </w:p>
    <w:p w14:paraId="5A537015" w14:textId="69A4B4D2" w:rsidR="00C85E13" w:rsidRPr="00C85E13" w:rsidRDefault="00C85E13" w:rsidP="00231428">
      <w:pPr>
        <w:pStyle w:val="ListParagraph"/>
        <w:numPr>
          <w:ilvl w:val="0"/>
          <w:numId w:val="21"/>
        </w:numPr>
        <w:rPr>
          <w:rFonts w:ascii="Microsoft Sans Serif" w:hAnsi="Microsoft Sans Serif" w:cs="Microsoft Sans Serif"/>
          <w:lang w:val="en-IE"/>
        </w:rPr>
      </w:pPr>
      <w:r w:rsidRPr="00C85E13">
        <w:rPr>
          <w:rFonts w:ascii="Microsoft Sans Serif" w:hAnsi="Microsoft Sans Serif" w:cs="Microsoft Sans Serif"/>
          <w:lang w:val="en-IE"/>
        </w:rPr>
        <w:t>Continue to deliver universal and targeted group programmes for families when possible</w:t>
      </w:r>
    </w:p>
    <w:p w14:paraId="4DFFC293" w14:textId="66AC54BA" w:rsidR="00C85E13" w:rsidRPr="00C85E13" w:rsidRDefault="00C85E13" w:rsidP="00231428">
      <w:pPr>
        <w:pStyle w:val="ListParagraph"/>
        <w:numPr>
          <w:ilvl w:val="0"/>
          <w:numId w:val="21"/>
        </w:numPr>
        <w:rPr>
          <w:rFonts w:ascii="Microsoft Sans Serif" w:hAnsi="Microsoft Sans Serif" w:cs="Microsoft Sans Serif"/>
          <w:lang w:val="en-IE"/>
        </w:rPr>
      </w:pPr>
      <w:r w:rsidRPr="00C85E13">
        <w:rPr>
          <w:rFonts w:ascii="Microsoft Sans Serif" w:hAnsi="Microsoft Sans Serif" w:cs="Microsoft Sans Serif"/>
          <w:lang w:val="en-IE"/>
        </w:rPr>
        <w:t>Expand our Teen Parent Support Programme to include young parents up to 24 years of age</w:t>
      </w:r>
    </w:p>
    <w:p w14:paraId="67D85F49" w14:textId="4F67B095" w:rsidR="00C85E13" w:rsidRPr="00C85E13" w:rsidRDefault="00C85E13" w:rsidP="00231428">
      <w:pPr>
        <w:pStyle w:val="ListParagraph"/>
        <w:numPr>
          <w:ilvl w:val="0"/>
          <w:numId w:val="21"/>
        </w:numPr>
        <w:rPr>
          <w:rFonts w:ascii="Microsoft Sans Serif" w:hAnsi="Microsoft Sans Serif" w:cs="Microsoft Sans Serif"/>
          <w:lang w:val="en-IE"/>
        </w:rPr>
      </w:pPr>
      <w:r w:rsidRPr="00C85E13">
        <w:rPr>
          <w:rFonts w:ascii="Microsoft Sans Serif" w:hAnsi="Microsoft Sans Serif" w:cs="Microsoft Sans Serif"/>
          <w:lang w:val="en-IE"/>
        </w:rPr>
        <w:t>As opportunities arise, expand our provision of family</w:t>
      </w:r>
      <w:r w:rsidRPr="004C7001">
        <w:rPr>
          <w:rFonts w:ascii="Microsoft Sans Serif" w:hAnsi="Microsoft Sans Serif" w:cs="Microsoft Sans Serif"/>
          <w:lang w:val="en-IE"/>
        </w:rPr>
        <w:t xml:space="preserve"> support</w:t>
      </w:r>
      <w:r w:rsidRPr="007156F4">
        <w:rPr>
          <w:rFonts w:ascii="Microsoft Sans Serif" w:hAnsi="Microsoft Sans Serif" w:cs="Microsoft Sans Serif"/>
          <w:lang w:val="en-IE"/>
        </w:rPr>
        <w:t>s</w:t>
      </w:r>
      <w:r w:rsidR="007156F4" w:rsidRPr="007156F4">
        <w:rPr>
          <w:rFonts w:ascii="Microsoft Sans Serif" w:hAnsi="Microsoft Sans Serif" w:cs="Microsoft Sans Serif"/>
          <w:lang w:val="en-IE"/>
        </w:rPr>
        <w:t xml:space="preserve"> </w:t>
      </w:r>
      <w:r w:rsidR="004C7001" w:rsidRPr="00646C83">
        <w:rPr>
          <w:rFonts w:ascii="Microsoft Sans Serif" w:hAnsi="Microsoft Sans Serif" w:cs="Microsoft Sans Serif"/>
          <w:lang w:val="en-IE"/>
        </w:rPr>
        <w:t xml:space="preserve">including </w:t>
      </w:r>
      <w:r w:rsidR="00646C83" w:rsidRPr="00646C83">
        <w:rPr>
          <w:rFonts w:ascii="Microsoft Sans Serif" w:hAnsi="Microsoft Sans Serif" w:cs="Microsoft Sans Serif"/>
          <w:lang w:val="en-IE"/>
        </w:rPr>
        <w:t>therapeutic</w:t>
      </w:r>
      <w:r w:rsidR="00646C83">
        <w:rPr>
          <w:rFonts w:ascii="Microsoft Sans Serif" w:hAnsi="Microsoft Sans Serif" w:cs="Microsoft Sans Serif"/>
          <w:strike/>
          <w:lang w:val="en-IE"/>
        </w:rPr>
        <w:t xml:space="preserve"> </w:t>
      </w:r>
      <w:r w:rsidR="00646C83" w:rsidRPr="00646C83">
        <w:rPr>
          <w:rFonts w:ascii="Microsoft Sans Serif" w:hAnsi="Microsoft Sans Serif" w:cs="Microsoft Sans Serif"/>
          <w:lang w:val="en-IE"/>
        </w:rPr>
        <w:t xml:space="preserve">services </w:t>
      </w:r>
      <w:r w:rsidRPr="00C85E13">
        <w:rPr>
          <w:rFonts w:ascii="Microsoft Sans Serif" w:hAnsi="Microsoft Sans Serif" w:cs="Microsoft Sans Serif"/>
          <w:lang w:val="en-IE"/>
        </w:rPr>
        <w:t>across Carlow town</w:t>
      </w:r>
    </w:p>
    <w:p w14:paraId="3DB9C30B" w14:textId="77777777" w:rsidR="00C85E13" w:rsidRPr="004A16A3" w:rsidRDefault="00C85E13" w:rsidP="00771B72">
      <w:pPr>
        <w:rPr>
          <w:rFonts w:ascii="Microsoft Sans Serif" w:hAnsi="Microsoft Sans Serif" w:cs="Microsoft Sans Serif"/>
          <w:lang w:val="en-IE"/>
        </w:rPr>
      </w:pPr>
    </w:p>
    <w:p w14:paraId="610E819A" w14:textId="5D29962C" w:rsidR="00C85E13" w:rsidRPr="004A16A3" w:rsidRDefault="00C85E13" w:rsidP="004A16A3">
      <w:pPr>
        <w:pStyle w:val="Heading2"/>
        <w:rPr>
          <w:rFonts w:ascii="Microsoft Sans Serif" w:hAnsi="Microsoft Sans Serif" w:cs="Microsoft Sans Serif"/>
          <w:color w:val="6A0F32"/>
          <w:sz w:val="28"/>
          <w:szCs w:val="28"/>
          <w:lang w:val="en-IE"/>
        </w:rPr>
      </w:pPr>
      <w:bookmarkStart w:id="13" w:name="_Toc166742196"/>
      <w:r w:rsidRPr="004A16A3">
        <w:rPr>
          <w:rFonts w:ascii="Microsoft Sans Serif" w:hAnsi="Microsoft Sans Serif" w:cs="Microsoft Sans Serif"/>
          <w:color w:val="6A0F32"/>
          <w:sz w:val="28"/>
          <w:szCs w:val="28"/>
          <w:lang w:val="en-IE"/>
        </w:rPr>
        <w:t>ORGANISATIONAL EFFECTIVENESS</w:t>
      </w:r>
      <w:bookmarkEnd w:id="13"/>
    </w:p>
    <w:p w14:paraId="01148281" w14:textId="77777777" w:rsidR="00C85E13" w:rsidRPr="00C85E13" w:rsidRDefault="00C85E13" w:rsidP="00C85E13">
      <w:pPr>
        <w:rPr>
          <w:rFonts w:ascii="Microsoft Sans Serif" w:hAnsi="Microsoft Sans Serif" w:cs="Microsoft Sans Serif"/>
          <w:lang w:val="en-IE"/>
        </w:rPr>
      </w:pPr>
      <w:r w:rsidRPr="00C85E13">
        <w:rPr>
          <w:rFonts w:ascii="Microsoft Sans Serif" w:hAnsi="Microsoft Sans Serif" w:cs="Microsoft Sans Serif"/>
          <w:b/>
          <w:bCs/>
          <w:lang w:val="en-IE"/>
        </w:rPr>
        <w:t>10. Effectively communicate our work and its impact</w:t>
      </w:r>
    </w:p>
    <w:p w14:paraId="0ADF40B2" w14:textId="2C837C3E" w:rsidR="00C85E13" w:rsidRPr="00F35C37" w:rsidRDefault="00C85E1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 xml:space="preserve">Maintain practice of robust impact monitoring across the organisation </w:t>
      </w:r>
    </w:p>
    <w:p w14:paraId="31C19820" w14:textId="341867C8" w:rsidR="00C85E13" w:rsidRPr="00F35C37" w:rsidRDefault="00C85E1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Seek to capture and communicate overall organisational impact</w:t>
      </w:r>
    </w:p>
    <w:p w14:paraId="6AF5D016" w14:textId="17EB0484" w:rsidR="00C85E13" w:rsidRPr="00F35C37" w:rsidRDefault="00C85E1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Develop our external communications (website, social media, local media)</w:t>
      </w:r>
    </w:p>
    <w:p w14:paraId="733CD6FC" w14:textId="6CC85963" w:rsidR="00C85E13" w:rsidRPr="00F35C37" w:rsidRDefault="00C85E1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Communicate the value of our work to our funders</w:t>
      </w:r>
    </w:p>
    <w:p w14:paraId="001074DE" w14:textId="77777777" w:rsidR="00C85E13" w:rsidRPr="00C85E13" w:rsidRDefault="00C85E13" w:rsidP="00C85E13">
      <w:pPr>
        <w:rPr>
          <w:rFonts w:ascii="Microsoft Sans Serif" w:hAnsi="Microsoft Sans Serif" w:cs="Microsoft Sans Serif"/>
          <w:lang w:val="en-IE"/>
        </w:rPr>
      </w:pPr>
      <w:r w:rsidRPr="00C85E13">
        <w:rPr>
          <w:rFonts w:ascii="Microsoft Sans Serif" w:hAnsi="Microsoft Sans Serif" w:cs="Microsoft Sans Serif"/>
          <w:b/>
          <w:bCs/>
          <w:lang w:val="en-IE"/>
        </w:rPr>
        <w:t>11.  Continue to invest in and value our staff and volunteers</w:t>
      </w:r>
    </w:p>
    <w:p w14:paraId="12600ABE" w14:textId="700CD5EF" w:rsidR="00C85E13" w:rsidRPr="00F35C37" w:rsidRDefault="00C85E1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 xml:space="preserve">Further develop our internal communications and </w:t>
      </w:r>
      <w:r w:rsidR="00A06DDB" w:rsidRPr="00F35C37">
        <w:rPr>
          <w:rFonts w:ascii="Microsoft Sans Serif" w:hAnsi="Microsoft Sans Serif" w:cs="Microsoft Sans Serif"/>
          <w:lang w:val="en-IE"/>
        </w:rPr>
        <w:t>team building</w:t>
      </w:r>
    </w:p>
    <w:p w14:paraId="0988E74E" w14:textId="5BD67C84" w:rsidR="00C85E13" w:rsidRPr="00F35C37" w:rsidRDefault="00C85E1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 xml:space="preserve">Engage in regular reviews of our staffing structure &amp; capacity to ensure it remains fit-for-purpose </w:t>
      </w:r>
    </w:p>
    <w:p w14:paraId="641E5905" w14:textId="2B544ADE" w:rsidR="00C85E13" w:rsidRPr="00F35C37" w:rsidRDefault="00C85E1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Continue to provide training &amp; development opportunities for staff to ensure our work remains aligned to best practice</w:t>
      </w:r>
    </w:p>
    <w:p w14:paraId="7B49F99C" w14:textId="130B6634" w:rsidR="00C85E13" w:rsidRPr="00F35C37" w:rsidRDefault="00C85E1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Progress our volunteer induction &amp; coordination practices</w:t>
      </w:r>
    </w:p>
    <w:p w14:paraId="5FF9D9C5" w14:textId="192CFB10" w:rsidR="00C85E13" w:rsidRPr="00F35C37" w:rsidRDefault="00C85E1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 xml:space="preserve">Support the smooth succession, recruitment &amp; induction of new Board members, and maintain the balance of skills, expertise and experience on the Board </w:t>
      </w:r>
    </w:p>
    <w:p w14:paraId="58156AC8" w14:textId="0D2F5645" w:rsidR="00A7520D" w:rsidRPr="00407A95" w:rsidRDefault="004A16A3" w:rsidP="00407A95">
      <w:pPr>
        <w:rPr>
          <w:rFonts w:ascii="Microsoft Sans Serif" w:hAnsi="Microsoft Sans Serif" w:cs="Microsoft Sans Serif"/>
          <w:b/>
          <w:bCs/>
          <w:lang w:val="en-IE"/>
        </w:rPr>
      </w:pPr>
      <w:r w:rsidRPr="004A16A3">
        <w:rPr>
          <w:rFonts w:ascii="Microsoft Sans Serif" w:hAnsi="Microsoft Sans Serif" w:cs="Microsoft Sans Serif"/>
          <w:b/>
          <w:bCs/>
          <w:lang w:val="en-IE"/>
        </w:rPr>
        <w:t xml:space="preserve">12. </w:t>
      </w:r>
      <w:r w:rsidR="00407A95" w:rsidRPr="00A7520D">
        <w:rPr>
          <w:rFonts w:ascii="Microsoft Sans Serif" w:hAnsi="Microsoft Sans Serif" w:cs="Microsoft Sans Serif"/>
          <w:b/>
          <w:bCs/>
          <w:lang w:val="en-IE"/>
        </w:rPr>
        <w:t xml:space="preserve">Ensure we have appropriate spaces out of which to </w:t>
      </w:r>
      <w:r w:rsidR="00407A95">
        <w:rPr>
          <w:rFonts w:ascii="Microsoft Sans Serif" w:hAnsi="Microsoft Sans Serif" w:cs="Microsoft Sans Serif"/>
          <w:b/>
          <w:bCs/>
          <w:lang w:val="en-IE"/>
        </w:rPr>
        <w:t xml:space="preserve">reach and serve the community </w:t>
      </w:r>
      <w:r w:rsidR="00407A95" w:rsidRPr="00A7520D">
        <w:rPr>
          <w:rFonts w:ascii="Microsoft Sans Serif" w:hAnsi="Microsoft Sans Serif" w:cs="Microsoft Sans Serif"/>
          <w:b/>
          <w:bCs/>
          <w:lang w:val="en-IE"/>
        </w:rPr>
        <w:t xml:space="preserve"> </w:t>
      </w:r>
    </w:p>
    <w:p w14:paraId="42EAC7AE" w14:textId="6CD23A59" w:rsidR="004A16A3" w:rsidRPr="00F35C37" w:rsidRDefault="004A16A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Deliver the extension to the St Catherine’s premises</w:t>
      </w:r>
    </w:p>
    <w:p w14:paraId="43FB2F22" w14:textId="5D405049" w:rsidR="004A16A3" w:rsidRPr="00F35C37" w:rsidRDefault="004A16A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Continue to collaborate with other community organisations to deliver services in other premises</w:t>
      </w:r>
      <w:r w:rsidR="002E23C6">
        <w:rPr>
          <w:rFonts w:ascii="Microsoft Sans Serif" w:hAnsi="Microsoft Sans Serif" w:cs="Microsoft Sans Serif"/>
          <w:lang w:val="en-IE"/>
        </w:rPr>
        <w:t xml:space="preserve"> </w:t>
      </w:r>
      <w:proofErr w:type="gramStart"/>
      <w:r w:rsidR="002E23C6">
        <w:rPr>
          <w:rFonts w:ascii="Microsoft Sans Serif" w:hAnsi="Microsoft Sans Serif" w:cs="Microsoft Sans Serif"/>
          <w:lang w:val="en-IE"/>
        </w:rPr>
        <w:t>if and when</w:t>
      </w:r>
      <w:proofErr w:type="gramEnd"/>
      <w:r w:rsidR="002E23C6">
        <w:rPr>
          <w:rFonts w:ascii="Microsoft Sans Serif" w:hAnsi="Microsoft Sans Serif" w:cs="Microsoft Sans Serif"/>
          <w:lang w:val="en-IE"/>
        </w:rPr>
        <w:t xml:space="preserve"> required</w:t>
      </w:r>
    </w:p>
    <w:p w14:paraId="7E6CEF17" w14:textId="77777777" w:rsidR="004A16A3" w:rsidRPr="004A16A3" w:rsidRDefault="004A16A3" w:rsidP="004A16A3">
      <w:pPr>
        <w:rPr>
          <w:rFonts w:ascii="Microsoft Sans Serif" w:hAnsi="Microsoft Sans Serif" w:cs="Microsoft Sans Serif"/>
          <w:lang w:val="en-IE"/>
        </w:rPr>
      </w:pPr>
      <w:r w:rsidRPr="004A16A3">
        <w:rPr>
          <w:rFonts w:ascii="Microsoft Sans Serif" w:hAnsi="Microsoft Sans Serif" w:cs="Microsoft Sans Serif"/>
          <w:b/>
          <w:bCs/>
          <w:lang w:val="en-IE"/>
        </w:rPr>
        <w:t xml:space="preserve">13. Foster effective community relationships across Carlow </w:t>
      </w:r>
    </w:p>
    <w:p w14:paraId="341D33BA" w14:textId="5078A2F2" w:rsidR="004A16A3" w:rsidRPr="00F35C37" w:rsidRDefault="004A16A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Continue to listen to the local community to remain responsive to emerging needs that fit our mission</w:t>
      </w:r>
    </w:p>
    <w:p w14:paraId="5F562F79" w14:textId="63BF8C64" w:rsidR="004A16A3" w:rsidRPr="00F35C37" w:rsidRDefault="004A16A3" w:rsidP="00F35C37">
      <w:pPr>
        <w:pStyle w:val="ListParagraph"/>
        <w:numPr>
          <w:ilvl w:val="0"/>
          <w:numId w:val="18"/>
        </w:numPr>
        <w:rPr>
          <w:rFonts w:ascii="Microsoft Sans Serif" w:hAnsi="Microsoft Sans Serif" w:cs="Microsoft Sans Serif"/>
          <w:lang w:val="en-IE"/>
        </w:rPr>
      </w:pPr>
      <w:r w:rsidRPr="00F35C37">
        <w:rPr>
          <w:rFonts w:ascii="Microsoft Sans Serif" w:hAnsi="Microsoft Sans Serif" w:cs="Microsoft Sans Serif"/>
          <w:lang w:val="en-IE"/>
        </w:rPr>
        <w:t>Continue to collaborate and engage closely with partners and funders to ensure our work complements each other's</w:t>
      </w:r>
    </w:p>
    <w:p w14:paraId="197B0B67" w14:textId="77777777" w:rsidR="00C85E13" w:rsidRPr="004A16A3" w:rsidRDefault="00C85E13" w:rsidP="00771B72">
      <w:pPr>
        <w:rPr>
          <w:rFonts w:ascii="Microsoft Sans Serif" w:hAnsi="Microsoft Sans Serif" w:cs="Microsoft Sans Serif"/>
          <w:lang w:val="en-IE"/>
        </w:rPr>
      </w:pPr>
    </w:p>
    <w:p w14:paraId="6704DE63" w14:textId="0807C26E" w:rsidR="004A16A3" w:rsidRDefault="004A16A3" w:rsidP="00F35C37">
      <w:pPr>
        <w:pStyle w:val="Heading2"/>
        <w:rPr>
          <w:rFonts w:ascii="Microsoft Sans Serif" w:hAnsi="Microsoft Sans Serif" w:cs="Microsoft Sans Serif"/>
          <w:color w:val="6A0F32"/>
          <w:lang w:val="en-IE"/>
        </w:rPr>
      </w:pPr>
      <w:bookmarkStart w:id="14" w:name="_Toc166742197"/>
      <w:r w:rsidRPr="00F35C37">
        <w:rPr>
          <w:rFonts w:ascii="Microsoft Sans Serif" w:hAnsi="Microsoft Sans Serif" w:cs="Microsoft Sans Serif"/>
          <w:color w:val="6A0F32"/>
          <w:lang w:val="en-IE"/>
        </w:rPr>
        <w:lastRenderedPageBreak/>
        <w:t>We will know if we have delivered this Strategic Plan if</w:t>
      </w:r>
      <w:bookmarkEnd w:id="14"/>
    </w:p>
    <w:p w14:paraId="53C183CC" w14:textId="77777777" w:rsidR="00A86AE0" w:rsidRPr="00A86AE0" w:rsidRDefault="00A86AE0" w:rsidP="00A86AE0">
      <w:pPr>
        <w:rPr>
          <w:lang w:val="en-IE"/>
        </w:rPr>
      </w:pPr>
    </w:p>
    <w:p w14:paraId="349CE672" w14:textId="77777777" w:rsidR="004A16A3" w:rsidRPr="004A16A3" w:rsidRDefault="004A16A3" w:rsidP="004A16A3">
      <w:pPr>
        <w:numPr>
          <w:ilvl w:val="0"/>
          <w:numId w:val="9"/>
        </w:numPr>
        <w:rPr>
          <w:rFonts w:ascii="Microsoft Sans Serif" w:hAnsi="Microsoft Sans Serif" w:cs="Microsoft Sans Serif"/>
          <w:lang w:val="en-IE"/>
        </w:rPr>
      </w:pPr>
      <w:r w:rsidRPr="004A16A3">
        <w:rPr>
          <w:rFonts w:ascii="Microsoft Sans Serif" w:hAnsi="Microsoft Sans Serif" w:cs="Microsoft Sans Serif"/>
        </w:rPr>
        <w:t>Our service users tell us that our services are having a positive impact on their lives</w:t>
      </w:r>
    </w:p>
    <w:p w14:paraId="02416189" w14:textId="77777777" w:rsidR="004A16A3" w:rsidRPr="004A16A3" w:rsidRDefault="004A16A3" w:rsidP="004A16A3">
      <w:pPr>
        <w:numPr>
          <w:ilvl w:val="0"/>
          <w:numId w:val="9"/>
        </w:numPr>
        <w:rPr>
          <w:rFonts w:ascii="Microsoft Sans Serif" w:hAnsi="Microsoft Sans Serif" w:cs="Microsoft Sans Serif"/>
          <w:lang w:val="en-IE"/>
        </w:rPr>
      </w:pPr>
      <w:r w:rsidRPr="004A16A3">
        <w:rPr>
          <w:rFonts w:ascii="Microsoft Sans Serif" w:hAnsi="Microsoft Sans Serif" w:cs="Microsoft Sans Serif"/>
          <w:lang w:val="en-IE"/>
        </w:rPr>
        <w:t>We can demonstrate that we have taken on new, or adapted existing, programmes based on emerging needs in our community</w:t>
      </w:r>
    </w:p>
    <w:p w14:paraId="21476823" w14:textId="77777777" w:rsidR="004A16A3" w:rsidRPr="004A16A3" w:rsidRDefault="004A16A3" w:rsidP="004A16A3">
      <w:pPr>
        <w:numPr>
          <w:ilvl w:val="0"/>
          <w:numId w:val="9"/>
        </w:numPr>
        <w:rPr>
          <w:rFonts w:ascii="Microsoft Sans Serif" w:hAnsi="Microsoft Sans Serif" w:cs="Microsoft Sans Serif"/>
          <w:lang w:val="en-IE"/>
        </w:rPr>
      </w:pPr>
      <w:r w:rsidRPr="004A16A3">
        <w:rPr>
          <w:rFonts w:ascii="Microsoft Sans Serif" w:hAnsi="Microsoft Sans Serif" w:cs="Microsoft Sans Serif"/>
          <w:lang w:val="en-IE"/>
        </w:rPr>
        <w:t>We engage, support and include new services users with our services</w:t>
      </w:r>
    </w:p>
    <w:p w14:paraId="4B72D65E" w14:textId="77777777" w:rsidR="004A16A3" w:rsidRPr="004A16A3" w:rsidRDefault="004A16A3" w:rsidP="004A16A3">
      <w:pPr>
        <w:numPr>
          <w:ilvl w:val="0"/>
          <w:numId w:val="9"/>
        </w:numPr>
        <w:rPr>
          <w:rFonts w:ascii="Microsoft Sans Serif" w:hAnsi="Microsoft Sans Serif" w:cs="Microsoft Sans Serif"/>
          <w:lang w:val="en-IE"/>
        </w:rPr>
      </w:pPr>
      <w:r w:rsidRPr="004A16A3">
        <w:rPr>
          <w:rFonts w:ascii="Microsoft Sans Serif" w:hAnsi="Microsoft Sans Serif" w:cs="Microsoft Sans Serif"/>
          <w:lang w:val="en-IE"/>
        </w:rPr>
        <w:t xml:space="preserve">We have positively influenced the case for additional targeted resources to support children with additional needs in Community Childcare services </w:t>
      </w:r>
    </w:p>
    <w:p w14:paraId="0F96A1DA" w14:textId="77777777" w:rsidR="004A16A3" w:rsidRPr="004A16A3" w:rsidRDefault="004A16A3" w:rsidP="004A16A3">
      <w:pPr>
        <w:numPr>
          <w:ilvl w:val="0"/>
          <w:numId w:val="9"/>
        </w:numPr>
        <w:rPr>
          <w:rFonts w:ascii="Microsoft Sans Serif" w:hAnsi="Microsoft Sans Serif" w:cs="Microsoft Sans Serif"/>
          <w:lang w:val="en-IE"/>
        </w:rPr>
      </w:pPr>
      <w:r w:rsidRPr="004A16A3">
        <w:rPr>
          <w:rFonts w:ascii="Microsoft Sans Serif" w:hAnsi="Microsoft Sans Serif" w:cs="Microsoft Sans Serif"/>
          <w:lang w:val="en-IE"/>
        </w:rPr>
        <w:t>Our staff and volunteers tell us that they feel valued as part of St Catherine’s</w:t>
      </w:r>
    </w:p>
    <w:p w14:paraId="20CBE989" w14:textId="77777777" w:rsidR="004A16A3" w:rsidRPr="004A16A3" w:rsidRDefault="004A16A3" w:rsidP="004A16A3">
      <w:pPr>
        <w:numPr>
          <w:ilvl w:val="0"/>
          <w:numId w:val="9"/>
        </w:numPr>
        <w:rPr>
          <w:rFonts w:ascii="Microsoft Sans Serif" w:hAnsi="Microsoft Sans Serif" w:cs="Microsoft Sans Serif"/>
          <w:lang w:val="en-IE"/>
        </w:rPr>
      </w:pPr>
      <w:r w:rsidRPr="004A16A3">
        <w:rPr>
          <w:rFonts w:ascii="Microsoft Sans Serif" w:hAnsi="Microsoft Sans Serif" w:cs="Microsoft Sans Serif"/>
          <w:lang w:val="en-IE"/>
        </w:rPr>
        <w:t>We comply with good governance practice including around Board succession and recruitment</w:t>
      </w:r>
    </w:p>
    <w:p w14:paraId="49CAEF3B" w14:textId="77777777" w:rsidR="004A16A3" w:rsidRPr="004A16A3" w:rsidRDefault="004A16A3" w:rsidP="004A16A3">
      <w:pPr>
        <w:numPr>
          <w:ilvl w:val="0"/>
          <w:numId w:val="9"/>
        </w:numPr>
        <w:rPr>
          <w:rFonts w:ascii="Microsoft Sans Serif" w:hAnsi="Microsoft Sans Serif" w:cs="Microsoft Sans Serif"/>
          <w:lang w:val="en-IE"/>
        </w:rPr>
      </w:pPr>
      <w:r w:rsidRPr="004A16A3">
        <w:rPr>
          <w:rFonts w:ascii="Microsoft Sans Serif" w:hAnsi="Microsoft Sans Serif" w:cs="Microsoft Sans Serif"/>
          <w:lang w:val="en-IE"/>
        </w:rPr>
        <w:t>We can demonstrate that we live our Values through our services</w:t>
      </w:r>
    </w:p>
    <w:p w14:paraId="0F22C973" w14:textId="77777777" w:rsidR="004A16A3" w:rsidRPr="004A16A3" w:rsidRDefault="004A16A3" w:rsidP="00771B72">
      <w:pPr>
        <w:rPr>
          <w:rFonts w:ascii="Microsoft Sans Serif" w:hAnsi="Microsoft Sans Serif" w:cs="Microsoft Sans Serif"/>
          <w:lang w:val="en-IE"/>
        </w:rPr>
      </w:pPr>
    </w:p>
    <w:p w14:paraId="1D5F65F3" w14:textId="0E00AE84" w:rsidR="00771B72" w:rsidRPr="004A16A3" w:rsidRDefault="00771B72" w:rsidP="00771B72">
      <w:pPr>
        <w:tabs>
          <w:tab w:val="left" w:pos="1315"/>
        </w:tabs>
        <w:rPr>
          <w:rFonts w:ascii="Microsoft Sans Serif" w:hAnsi="Microsoft Sans Serif" w:cs="Microsoft Sans Serif"/>
          <w:lang w:val="en-IE"/>
        </w:rPr>
      </w:pPr>
      <w:r w:rsidRPr="004A16A3">
        <w:rPr>
          <w:rFonts w:ascii="Microsoft Sans Serif" w:hAnsi="Microsoft Sans Serif" w:cs="Microsoft Sans Serif"/>
          <w:lang w:val="en-IE"/>
        </w:rPr>
        <w:tab/>
      </w:r>
    </w:p>
    <w:p w14:paraId="0E994EFA" w14:textId="781CF88C" w:rsidR="009A44FF" w:rsidRPr="00A86AE0" w:rsidRDefault="009A44FF" w:rsidP="00A86AE0">
      <w:pPr>
        <w:rPr>
          <w:rFonts w:ascii="Microsoft Sans Serif" w:hAnsi="Microsoft Sans Serif" w:cs="Microsoft Sans Serif"/>
          <w:lang w:val="en-IE"/>
        </w:rPr>
      </w:pPr>
    </w:p>
    <w:sectPr w:rsidR="009A44FF" w:rsidRPr="00A86AE0" w:rsidSect="00FC22B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8C647" w14:textId="77777777" w:rsidR="00C03AFB" w:rsidRDefault="00C03AFB" w:rsidP="0020788D">
      <w:pPr>
        <w:spacing w:after="0" w:line="240" w:lineRule="auto"/>
      </w:pPr>
      <w:r>
        <w:separator/>
      </w:r>
    </w:p>
  </w:endnote>
  <w:endnote w:type="continuationSeparator" w:id="0">
    <w:p w14:paraId="17931ED8" w14:textId="77777777" w:rsidR="00C03AFB" w:rsidRDefault="00C03AFB" w:rsidP="0020788D">
      <w:pPr>
        <w:spacing w:after="0" w:line="240" w:lineRule="auto"/>
      </w:pPr>
      <w:r>
        <w:continuationSeparator/>
      </w:r>
    </w:p>
  </w:endnote>
  <w:endnote w:type="continuationNotice" w:id="1">
    <w:p w14:paraId="2E26206C" w14:textId="77777777" w:rsidR="00C03AFB" w:rsidRDefault="00C03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icrosoft Sans Serif (Body)">
    <w:altName w:val="Microsoft Sans Serif"/>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984012"/>
      <w:docPartObj>
        <w:docPartGallery w:val="Page Numbers (Bottom of Page)"/>
        <w:docPartUnique/>
      </w:docPartObj>
    </w:sdtPr>
    <w:sdtEndPr>
      <w:rPr>
        <w:noProof/>
      </w:rPr>
    </w:sdtEndPr>
    <w:sdtContent>
      <w:p w14:paraId="4828B0C2" w14:textId="33DC257F" w:rsidR="0020788D" w:rsidRDefault="002078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35FB74" w14:textId="77777777" w:rsidR="0020788D" w:rsidRDefault="0020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31050" w14:textId="77777777" w:rsidR="00C03AFB" w:rsidRDefault="00C03AFB" w:rsidP="0020788D">
      <w:pPr>
        <w:spacing w:after="0" w:line="240" w:lineRule="auto"/>
      </w:pPr>
      <w:r>
        <w:separator/>
      </w:r>
    </w:p>
  </w:footnote>
  <w:footnote w:type="continuationSeparator" w:id="0">
    <w:p w14:paraId="032DCD2B" w14:textId="77777777" w:rsidR="00C03AFB" w:rsidRDefault="00C03AFB" w:rsidP="0020788D">
      <w:pPr>
        <w:spacing w:after="0" w:line="240" w:lineRule="auto"/>
      </w:pPr>
      <w:r>
        <w:continuationSeparator/>
      </w:r>
    </w:p>
  </w:footnote>
  <w:footnote w:type="continuationNotice" w:id="1">
    <w:p w14:paraId="0CCEBFDE" w14:textId="77777777" w:rsidR="00C03AFB" w:rsidRDefault="00C03AFB">
      <w:pPr>
        <w:spacing w:after="0" w:line="240" w:lineRule="auto"/>
      </w:pPr>
    </w:p>
  </w:footnote>
  <w:footnote w:id="2">
    <w:p w14:paraId="425CC9E8" w14:textId="1C4CC819" w:rsidR="00D97563" w:rsidRPr="00770A61" w:rsidRDefault="00D97563">
      <w:pPr>
        <w:pStyle w:val="FootnoteText"/>
        <w:rPr>
          <w:rFonts w:ascii="Microsoft Sans Serif" w:hAnsi="Microsoft Sans Serif" w:cs="Microsoft Sans Serif"/>
          <w:lang w:val="en-IE"/>
        </w:rPr>
      </w:pPr>
      <w:r w:rsidRPr="00770A61">
        <w:rPr>
          <w:rStyle w:val="FootnoteReference"/>
          <w:rFonts w:ascii="Microsoft Sans Serif" w:hAnsi="Microsoft Sans Serif" w:cs="Microsoft Sans Serif"/>
        </w:rPr>
        <w:footnoteRef/>
      </w:r>
      <w:r w:rsidRPr="00770A61">
        <w:rPr>
          <w:rFonts w:ascii="Microsoft Sans Serif" w:hAnsi="Microsoft Sans Serif" w:cs="Microsoft Sans Serif"/>
        </w:rPr>
        <w:t xml:space="preserve"> </w:t>
      </w:r>
      <w:r w:rsidR="00BB6A69" w:rsidRPr="00770A61">
        <w:rPr>
          <w:rFonts w:ascii="Microsoft Sans Serif" w:hAnsi="Microsoft Sans Serif" w:cs="Microsoft Sans Serif"/>
        </w:rPr>
        <w:t>Survey on Income and Living Conditions</w:t>
      </w:r>
      <w:r w:rsidR="004627CC" w:rsidRPr="00770A61">
        <w:rPr>
          <w:rFonts w:ascii="Microsoft Sans Serif" w:hAnsi="Microsoft Sans Serif" w:cs="Microsoft Sans Serif"/>
        </w:rPr>
        <w:t>, SILC (</w:t>
      </w:r>
      <w:r w:rsidR="00BB6A69" w:rsidRPr="00770A61">
        <w:rPr>
          <w:rFonts w:ascii="Microsoft Sans Serif" w:hAnsi="Microsoft Sans Serif" w:cs="Microsoft Sans Serif"/>
        </w:rPr>
        <w:t>2022</w:t>
      </w:r>
      <w:r w:rsidR="004627CC" w:rsidRPr="00770A61">
        <w:rPr>
          <w:rFonts w:ascii="Microsoft Sans Serif" w:hAnsi="Microsoft Sans Serif" w:cs="Microsoft Sans Serif"/>
        </w:rPr>
        <w:t>)</w:t>
      </w:r>
      <w:r w:rsidR="00770A61">
        <w:rPr>
          <w:rFonts w:ascii="Microsoft Sans Serif" w:hAnsi="Microsoft Sans Serif" w:cs="Microsoft Sans Serif"/>
        </w:rPr>
        <w:t xml:space="preserve"> </w:t>
      </w:r>
      <w:hyperlink r:id="rId1" w:history="1">
        <w:r w:rsidR="00770A61" w:rsidRPr="00857EF7">
          <w:rPr>
            <w:rStyle w:val="Hyperlink"/>
            <w:rFonts w:ascii="Microsoft Sans Serif" w:hAnsi="Microsoft Sans Serif" w:cs="Microsoft Sans Serif"/>
          </w:rPr>
          <w:t>https://www.cso.ie/en/releasesandpublications/ep/psilc/surveyonincomeandlivingconditionssilc2022/poverty/</w:t>
        </w:r>
      </w:hyperlink>
      <w:r w:rsidRPr="00770A61">
        <w:rPr>
          <w:rFonts w:ascii="Microsoft Sans Serif" w:hAnsi="Microsoft Sans Serif" w:cs="Microsoft Sans Serif"/>
        </w:rPr>
        <w:t xml:space="preserve"> </w:t>
      </w:r>
    </w:p>
  </w:footnote>
  <w:footnote w:id="3">
    <w:p w14:paraId="51C76E3B" w14:textId="6A5577D7" w:rsidR="00F63AEF" w:rsidRPr="00770A61" w:rsidRDefault="00F63AEF">
      <w:pPr>
        <w:pStyle w:val="FootnoteText"/>
        <w:rPr>
          <w:rFonts w:ascii="Microsoft Sans Serif" w:hAnsi="Microsoft Sans Serif" w:cs="Microsoft Sans Serif"/>
          <w:lang w:val="en-IE"/>
        </w:rPr>
      </w:pPr>
      <w:r w:rsidRPr="00770A61">
        <w:rPr>
          <w:rStyle w:val="FootnoteReference"/>
          <w:rFonts w:ascii="Microsoft Sans Serif" w:hAnsi="Microsoft Sans Serif" w:cs="Microsoft Sans Serif"/>
        </w:rPr>
        <w:footnoteRef/>
      </w:r>
      <w:r w:rsidRPr="00770A61">
        <w:rPr>
          <w:rFonts w:ascii="Microsoft Sans Serif" w:hAnsi="Microsoft Sans Serif" w:cs="Microsoft Sans Serif"/>
        </w:rPr>
        <w:t xml:space="preserve"> </w:t>
      </w:r>
      <w:r w:rsidR="00770A61">
        <w:rPr>
          <w:rFonts w:ascii="Microsoft Sans Serif" w:hAnsi="Microsoft Sans Serif" w:cs="Microsoft Sans Serif"/>
        </w:rPr>
        <w:t>ibid</w:t>
      </w:r>
      <w:r w:rsidR="00CA0FB6" w:rsidRPr="00770A61">
        <w:rPr>
          <w:rFonts w:ascii="Microsoft Sans Serif" w:hAnsi="Microsoft Sans Serif" w:cs="Microsoft Sans Serif"/>
        </w:rPr>
        <w:t xml:space="preserve"> </w:t>
      </w:r>
    </w:p>
  </w:footnote>
  <w:footnote w:id="4">
    <w:p w14:paraId="2C2EBC30" w14:textId="18E5AFEB" w:rsidR="004627CC" w:rsidRPr="00770A61" w:rsidRDefault="00723E4E" w:rsidP="00FF0635">
      <w:pPr>
        <w:pStyle w:val="FootnoteText"/>
        <w:rPr>
          <w:rFonts w:ascii="Microsoft Sans Serif" w:hAnsi="Microsoft Sans Serif" w:cs="Microsoft Sans Serif"/>
          <w:lang w:val="en-IE"/>
        </w:rPr>
      </w:pPr>
      <w:r w:rsidRPr="00770A61">
        <w:rPr>
          <w:rStyle w:val="FootnoteReference"/>
          <w:rFonts w:ascii="Microsoft Sans Serif" w:hAnsi="Microsoft Sans Serif" w:cs="Microsoft Sans Serif"/>
        </w:rPr>
        <w:footnoteRef/>
      </w:r>
      <w:r w:rsidR="004627CC" w:rsidRPr="00770A61">
        <w:rPr>
          <w:rFonts w:ascii="Microsoft Sans Serif" w:hAnsi="Microsoft Sans Serif" w:cs="Microsoft Sans Serif"/>
          <w:lang w:val="en-IE"/>
        </w:rPr>
        <w:t xml:space="preserve"> WHO declares loneliness a ‘global public health concern’</w:t>
      </w:r>
      <w:r w:rsidR="00FF0635" w:rsidRPr="00770A61">
        <w:rPr>
          <w:rFonts w:ascii="Microsoft Sans Serif" w:hAnsi="Microsoft Sans Serif" w:cs="Microsoft Sans Serif"/>
          <w:lang w:val="en-IE"/>
        </w:rPr>
        <w:t xml:space="preserve">, </w:t>
      </w:r>
      <w:r w:rsidR="00FF0635" w:rsidRPr="00770A61">
        <w:rPr>
          <w:rFonts w:ascii="Microsoft Sans Serif" w:hAnsi="Microsoft Sans Serif" w:cs="Microsoft Sans Serif"/>
        </w:rPr>
        <w:t>The Guardian,</w:t>
      </w:r>
    </w:p>
    <w:p w14:paraId="22B2C23F" w14:textId="5F622CCE" w:rsidR="00723E4E" w:rsidRPr="00770A61" w:rsidRDefault="009168BC">
      <w:pPr>
        <w:pStyle w:val="FootnoteText"/>
        <w:rPr>
          <w:rFonts w:ascii="Microsoft Sans Serif" w:hAnsi="Microsoft Sans Serif" w:cs="Microsoft Sans Serif"/>
          <w:lang w:val="en-IE"/>
        </w:rPr>
      </w:pPr>
      <w:r w:rsidRPr="00770A61">
        <w:rPr>
          <w:rFonts w:ascii="Microsoft Sans Serif" w:hAnsi="Microsoft Sans Serif" w:cs="Microsoft Sans Serif"/>
        </w:rPr>
        <w:t xml:space="preserve"> (16.</w:t>
      </w:r>
      <w:r w:rsidR="004627CC" w:rsidRPr="00770A61">
        <w:rPr>
          <w:rFonts w:ascii="Microsoft Sans Serif" w:hAnsi="Microsoft Sans Serif" w:cs="Microsoft Sans Serif"/>
        </w:rPr>
        <w:t>11.2023)</w:t>
      </w:r>
      <w:r w:rsidR="00723E4E" w:rsidRPr="00770A61">
        <w:rPr>
          <w:rFonts w:ascii="Microsoft Sans Serif" w:hAnsi="Microsoft Sans Serif" w:cs="Microsoft Sans Serif"/>
        </w:rPr>
        <w:t xml:space="preserve"> </w:t>
      </w:r>
      <w:hyperlink r:id="rId2" w:history="1">
        <w:r w:rsidRPr="00770A61">
          <w:rPr>
            <w:rStyle w:val="Hyperlink"/>
            <w:rFonts w:ascii="Microsoft Sans Serif" w:hAnsi="Microsoft Sans Serif" w:cs="Microsoft Sans Serif"/>
          </w:rPr>
          <w:t>https://www.theguardian.com/global-development/2023/nov/16/who-declares-loneliness-a-global-public-health-concern</w:t>
        </w:r>
      </w:hyperlink>
      <w:r w:rsidRPr="00770A61">
        <w:rPr>
          <w:rFonts w:ascii="Microsoft Sans Serif" w:hAnsi="Microsoft Sans Serif" w:cs="Microsoft Sans Serif"/>
        </w:rPr>
        <w:t xml:space="preserve"> </w:t>
      </w:r>
    </w:p>
  </w:footnote>
  <w:footnote w:id="5">
    <w:p w14:paraId="6F537296" w14:textId="018E0394" w:rsidR="00781263" w:rsidRPr="00770A61" w:rsidRDefault="00781263">
      <w:pPr>
        <w:pStyle w:val="FootnoteText"/>
        <w:rPr>
          <w:rFonts w:ascii="Microsoft Sans Serif" w:hAnsi="Microsoft Sans Serif" w:cs="Microsoft Sans Serif"/>
          <w:lang w:val="en-IE"/>
        </w:rPr>
      </w:pPr>
      <w:r w:rsidRPr="00770A61">
        <w:rPr>
          <w:rStyle w:val="FootnoteReference"/>
          <w:rFonts w:ascii="Microsoft Sans Serif" w:hAnsi="Microsoft Sans Serif" w:cs="Microsoft Sans Serif"/>
        </w:rPr>
        <w:footnoteRef/>
      </w:r>
      <w:r w:rsidRPr="00770A61">
        <w:rPr>
          <w:rFonts w:ascii="Microsoft Sans Serif" w:hAnsi="Microsoft Sans Serif" w:cs="Microsoft Sans Serif"/>
        </w:rPr>
        <w:t xml:space="preserve"> </w:t>
      </w:r>
      <w:r w:rsidRPr="00770A61">
        <w:rPr>
          <w:rFonts w:ascii="Microsoft Sans Serif" w:hAnsi="Microsoft Sans Serif" w:cs="Microsoft Sans Serif"/>
          <w:lang w:val="en-IE"/>
        </w:rPr>
        <w:t>CSO 2022</w:t>
      </w:r>
    </w:p>
  </w:footnote>
  <w:footnote w:id="6">
    <w:p w14:paraId="4C08A786" w14:textId="75CAB0BC" w:rsidR="00EA771C" w:rsidRPr="00EA771C" w:rsidRDefault="00EA771C">
      <w:pPr>
        <w:pStyle w:val="FootnoteText"/>
        <w:rPr>
          <w:lang w:val="en-I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5079"/>
    <w:multiLevelType w:val="hybridMultilevel"/>
    <w:tmpl w:val="CDFA6F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10016E"/>
    <w:multiLevelType w:val="hybridMultilevel"/>
    <w:tmpl w:val="0044AF8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5E28D4"/>
    <w:multiLevelType w:val="hybridMultilevel"/>
    <w:tmpl w:val="F60484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BD79CF"/>
    <w:multiLevelType w:val="hybridMultilevel"/>
    <w:tmpl w:val="8AC668E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FE2658F"/>
    <w:multiLevelType w:val="hybridMultilevel"/>
    <w:tmpl w:val="F52EAE10"/>
    <w:lvl w:ilvl="0" w:tplc="3AA67EB0">
      <w:start w:val="1"/>
      <w:numFmt w:val="decimal"/>
      <w:lvlText w:val="%1."/>
      <w:lvlJc w:val="left"/>
      <w:pPr>
        <w:tabs>
          <w:tab w:val="num" w:pos="720"/>
        </w:tabs>
        <w:ind w:left="720" w:hanging="360"/>
      </w:pPr>
    </w:lvl>
    <w:lvl w:ilvl="1" w:tplc="A71E925E" w:tentative="1">
      <w:start w:val="1"/>
      <w:numFmt w:val="decimal"/>
      <w:lvlText w:val="%2."/>
      <w:lvlJc w:val="left"/>
      <w:pPr>
        <w:tabs>
          <w:tab w:val="num" w:pos="1440"/>
        </w:tabs>
        <w:ind w:left="1440" w:hanging="360"/>
      </w:pPr>
    </w:lvl>
    <w:lvl w:ilvl="2" w:tplc="C2C8F9A6" w:tentative="1">
      <w:start w:val="1"/>
      <w:numFmt w:val="decimal"/>
      <w:lvlText w:val="%3."/>
      <w:lvlJc w:val="left"/>
      <w:pPr>
        <w:tabs>
          <w:tab w:val="num" w:pos="2160"/>
        </w:tabs>
        <w:ind w:left="2160" w:hanging="360"/>
      </w:pPr>
    </w:lvl>
    <w:lvl w:ilvl="3" w:tplc="12E66FFE" w:tentative="1">
      <w:start w:val="1"/>
      <w:numFmt w:val="decimal"/>
      <w:lvlText w:val="%4."/>
      <w:lvlJc w:val="left"/>
      <w:pPr>
        <w:tabs>
          <w:tab w:val="num" w:pos="2880"/>
        </w:tabs>
        <w:ind w:left="2880" w:hanging="360"/>
      </w:pPr>
    </w:lvl>
    <w:lvl w:ilvl="4" w:tplc="CBEEF1E6" w:tentative="1">
      <w:start w:val="1"/>
      <w:numFmt w:val="decimal"/>
      <w:lvlText w:val="%5."/>
      <w:lvlJc w:val="left"/>
      <w:pPr>
        <w:tabs>
          <w:tab w:val="num" w:pos="3600"/>
        </w:tabs>
        <w:ind w:left="3600" w:hanging="360"/>
      </w:pPr>
    </w:lvl>
    <w:lvl w:ilvl="5" w:tplc="983EF19C" w:tentative="1">
      <w:start w:val="1"/>
      <w:numFmt w:val="decimal"/>
      <w:lvlText w:val="%6."/>
      <w:lvlJc w:val="left"/>
      <w:pPr>
        <w:tabs>
          <w:tab w:val="num" w:pos="4320"/>
        </w:tabs>
        <w:ind w:left="4320" w:hanging="360"/>
      </w:pPr>
    </w:lvl>
    <w:lvl w:ilvl="6" w:tplc="AAAE64EE" w:tentative="1">
      <w:start w:val="1"/>
      <w:numFmt w:val="decimal"/>
      <w:lvlText w:val="%7."/>
      <w:lvlJc w:val="left"/>
      <w:pPr>
        <w:tabs>
          <w:tab w:val="num" w:pos="5040"/>
        </w:tabs>
        <w:ind w:left="5040" w:hanging="360"/>
      </w:pPr>
    </w:lvl>
    <w:lvl w:ilvl="7" w:tplc="6CF8E532" w:tentative="1">
      <w:start w:val="1"/>
      <w:numFmt w:val="decimal"/>
      <w:lvlText w:val="%8."/>
      <w:lvlJc w:val="left"/>
      <w:pPr>
        <w:tabs>
          <w:tab w:val="num" w:pos="5760"/>
        </w:tabs>
        <w:ind w:left="5760" w:hanging="360"/>
      </w:pPr>
    </w:lvl>
    <w:lvl w:ilvl="8" w:tplc="5164D772" w:tentative="1">
      <w:start w:val="1"/>
      <w:numFmt w:val="decimal"/>
      <w:lvlText w:val="%9."/>
      <w:lvlJc w:val="left"/>
      <w:pPr>
        <w:tabs>
          <w:tab w:val="num" w:pos="6480"/>
        </w:tabs>
        <w:ind w:left="6480" w:hanging="360"/>
      </w:pPr>
    </w:lvl>
  </w:abstractNum>
  <w:abstractNum w:abstractNumId="5" w15:restartNumberingAfterBreak="0">
    <w:nsid w:val="2A774001"/>
    <w:multiLevelType w:val="hybridMultilevel"/>
    <w:tmpl w:val="3B9652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193A5D"/>
    <w:multiLevelType w:val="hybridMultilevel"/>
    <w:tmpl w:val="89C60322"/>
    <w:lvl w:ilvl="0" w:tplc="71CE448C">
      <w:start w:val="1"/>
      <w:numFmt w:val="bullet"/>
      <w:lvlText w:val="•"/>
      <w:lvlJc w:val="left"/>
      <w:pPr>
        <w:tabs>
          <w:tab w:val="num" w:pos="720"/>
        </w:tabs>
        <w:ind w:left="720" w:hanging="360"/>
      </w:pPr>
      <w:rPr>
        <w:rFonts w:ascii="Arial" w:hAnsi="Arial" w:hint="default"/>
      </w:rPr>
    </w:lvl>
    <w:lvl w:ilvl="1" w:tplc="346A1664" w:tentative="1">
      <w:start w:val="1"/>
      <w:numFmt w:val="bullet"/>
      <w:lvlText w:val="•"/>
      <w:lvlJc w:val="left"/>
      <w:pPr>
        <w:tabs>
          <w:tab w:val="num" w:pos="1440"/>
        </w:tabs>
        <w:ind w:left="1440" w:hanging="360"/>
      </w:pPr>
      <w:rPr>
        <w:rFonts w:ascii="Arial" w:hAnsi="Arial" w:hint="default"/>
      </w:rPr>
    </w:lvl>
    <w:lvl w:ilvl="2" w:tplc="46548DE6" w:tentative="1">
      <w:start w:val="1"/>
      <w:numFmt w:val="bullet"/>
      <w:lvlText w:val="•"/>
      <w:lvlJc w:val="left"/>
      <w:pPr>
        <w:tabs>
          <w:tab w:val="num" w:pos="2160"/>
        </w:tabs>
        <w:ind w:left="2160" w:hanging="360"/>
      </w:pPr>
      <w:rPr>
        <w:rFonts w:ascii="Arial" w:hAnsi="Arial" w:hint="default"/>
      </w:rPr>
    </w:lvl>
    <w:lvl w:ilvl="3" w:tplc="3ED61C06" w:tentative="1">
      <w:start w:val="1"/>
      <w:numFmt w:val="bullet"/>
      <w:lvlText w:val="•"/>
      <w:lvlJc w:val="left"/>
      <w:pPr>
        <w:tabs>
          <w:tab w:val="num" w:pos="2880"/>
        </w:tabs>
        <w:ind w:left="2880" w:hanging="360"/>
      </w:pPr>
      <w:rPr>
        <w:rFonts w:ascii="Arial" w:hAnsi="Arial" w:hint="default"/>
      </w:rPr>
    </w:lvl>
    <w:lvl w:ilvl="4" w:tplc="7BAE2BD2" w:tentative="1">
      <w:start w:val="1"/>
      <w:numFmt w:val="bullet"/>
      <w:lvlText w:val="•"/>
      <w:lvlJc w:val="left"/>
      <w:pPr>
        <w:tabs>
          <w:tab w:val="num" w:pos="3600"/>
        </w:tabs>
        <w:ind w:left="3600" w:hanging="360"/>
      </w:pPr>
      <w:rPr>
        <w:rFonts w:ascii="Arial" w:hAnsi="Arial" w:hint="default"/>
      </w:rPr>
    </w:lvl>
    <w:lvl w:ilvl="5" w:tplc="9A8EDA4E" w:tentative="1">
      <w:start w:val="1"/>
      <w:numFmt w:val="bullet"/>
      <w:lvlText w:val="•"/>
      <w:lvlJc w:val="left"/>
      <w:pPr>
        <w:tabs>
          <w:tab w:val="num" w:pos="4320"/>
        </w:tabs>
        <w:ind w:left="4320" w:hanging="360"/>
      </w:pPr>
      <w:rPr>
        <w:rFonts w:ascii="Arial" w:hAnsi="Arial" w:hint="default"/>
      </w:rPr>
    </w:lvl>
    <w:lvl w:ilvl="6" w:tplc="733E7A6A" w:tentative="1">
      <w:start w:val="1"/>
      <w:numFmt w:val="bullet"/>
      <w:lvlText w:val="•"/>
      <w:lvlJc w:val="left"/>
      <w:pPr>
        <w:tabs>
          <w:tab w:val="num" w:pos="5040"/>
        </w:tabs>
        <w:ind w:left="5040" w:hanging="360"/>
      </w:pPr>
      <w:rPr>
        <w:rFonts w:ascii="Arial" w:hAnsi="Arial" w:hint="default"/>
      </w:rPr>
    </w:lvl>
    <w:lvl w:ilvl="7" w:tplc="98C43716" w:tentative="1">
      <w:start w:val="1"/>
      <w:numFmt w:val="bullet"/>
      <w:lvlText w:val="•"/>
      <w:lvlJc w:val="left"/>
      <w:pPr>
        <w:tabs>
          <w:tab w:val="num" w:pos="5760"/>
        </w:tabs>
        <w:ind w:left="5760" w:hanging="360"/>
      </w:pPr>
      <w:rPr>
        <w:rFonts w:ascii="Arial" w:hAnsi="Arial" w:hint="default"/>
      </w:rPr>
    </w:lvl>
    <w:lvl w:ilvl="8" w:tplc="D774F4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EE4E24"/>
    <w:multiLevelType w:val="hybridMultilevel"/>
    <w:tmpl w:val="227690B8"/>
    <w:lvl w:ilvl="0" w:tplc="1EE6BA3C">
      <w:numFmt w:val="bullet"/>
      <w:lvlText w:val="-"/>
      <w:lvlJc w:val="left"/>
      <w:pPr>
        <w:ind w:left="720" w:hanging="360"/>
      </w:pPr>
      <w:rPr>
        <w:rFonts w:ascii="Microsoft Sans Serif" w:eastAsiaTheme="minorHAnsi" w:hAnsi="Microsoft Sans Serif" w:cs="Microsoft Sans Serif"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DD72281"/>
    <w:multiLevelType w:val="hybridMultilevel"/>
    <w:tmpl w:val="B8ECA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CD66A3"/>
    <w:multiLevelType w:val="hybridMultilevel"/>
    <w:tmpl w:val="806E6340"/>
    <w:lvl w:ilvl="0" w:tplc="F790EC88">
      <w:start w:val="10"/>
      <w:numFmt w:val="decimal"/>
      <w:lvlText w:val="%1."/>
      <w:lvlJc w:val="left"/>
      <w:pPr>
        <w:tabs>
          <w:tab w:val="num" w:pos="360"/>
        </w:tabs>
        <w:ind w:left="360" w:hanging="360"/>
      </w:pPr>
    </w:lvl>
    <w:lvl w:ilvl="1" w:tplc="DB32C1BA" w:tentative="1">
      <w:start w:val="1"/>
      <w:numFmt w:val="decimal"/>
      <w:lvlText w:val="%2."/>
      <w:lvlJc w:val="left"/>
      <w:pPr>
        <w:tabs>
          <w:tab w:val="num" w:pos="1080"/>
        </w:tabs>
        <w:ind w:left="1080" w:hanging="360"/>
      </w:pPr>
    </w:lvl>
    <w:lvl w:ilvl="2" w:tplc="B3AC7892" w:tentative="1">
      <w:start w:val="1"/>
      <w:numFmt w:val="decimal"/>
      <w:lvlText w:val="%3."/>
      <w:lvlJc w:val="left"/>
      <w:pPr>
        <w:tabs>
          <w:tab w:val="num" w:pos="1800"/>
        </w:tabs>
        <w:ind w:left="1800" w:hanging="360"/>
      </w:pPr>
    </w:lvl>
    <w:lvl w:ilvl="3" w:tplc="16703EC8" w:tentative="1">
      <w:start w:val="1"/>
      <w:numFmt w:val="decimal"/>
      <w:lvlText w:val="%4."/>
      <w:lvlJc w:val="left"/>
      <w:pPr>
        <w:tabs>
          <w:tab w:val="num" w:pos="2520"/>
        </w:tabs>
        <w:ind w:left="2520" w:hanging="360"/>
      </w:pPr>
    </w:lvl>
    <w:lvl w:ilvl="4" w:tplc="EFB0C38A" w:tentative="1">
      <w:start w:val="1"/>
      <w:numFmt w:val="decimal"/>
      <w:lvlText w:val="%5."/>
      <w:lvlJc w:val="left"/>
      <w:pPr>
        <w:tabs>
          <w:tab w:val="num" w:pos="3240"/>
        </w:tabs>
        <w:ind w:left="3240" w:hanging="360"/>
      </w:pPr>
    </w:lvl>
    <w:lvl w:ilvl="5" w:tplc="FFD64BEC" w:tentative="1">
      <w:start w:val="1"/>
      <w:numFmt w:val="decimal"/>
      <w:lvlText w:val="%6."/>
      <w:lvlJc w:val="left"/>
      <w:pPr>
        <w:tabs>
          <w:tab w:val="num" w:pos="3960"/>
        </w:tabs>
        <w:ind w:left="3960" w:hanging="360"/>
      </w:pPr>
    </w:lvl>
    <w:lvl w:ilvl="6" w:tplc="F670BA5A" w:tentative="1">
      <w:start w:val="1"/>
      <w:numFmt w:val="decimal"/>
      <w:lvlText w:val="%7."/>
      <w:lvlJc w:val="left"/>
      <w:pPr>
        <w:tabs>
          <w:tab w:val="num" w:pos="4680"/>
        </w:tabs>
        <w:ind w:left="4680" w:hanging="360"/>
      </w:pPr>
    </w:lvl>
    <w:lvl w:ilvl="7" w:tplc="C32C0E9E" w:tentative="1">
      <w:start w:val="1"/>
      <w:numFmt w:val="decimal"/>
      <w:lvlText w:val="%8."/>
      <w:lvlJc w:val="left"/>
      <w:pPr>
        <w:tabs>
          <w:tab w:val="num" w:pos="5400"/>
        </w:tabs>
        <w:ind w:left="5400" w:hanging="360"/>
      </w:pPr>
    </w:lvl>
    <w:lvl w:ilvl="8" w:tplc="22D233A0" w:tentative="1">
      <w:start w:val="1"/>
      <w:numFmt w:val="decimal"/>
      <w:lvlText w:val="%9."/>
      <w:lvlJc w:val="left"/>
      <w:pPr>
        <w:tabs>
          <w:tab w:val="num" w:pos="6120"/>
        </w:tabs>
        <w:ind w:left="6120" w:hanging="360"/>
      </w:pPr>
    </w:lvl>
  </w:abstractNum>
  <w:abstractNum w:abstractNumId="10" w15:restartNumberingAfterBreak="0">
    <w:nsid w:val="417B5679"/>
    <w:multiLevelType w:val="hybridMultilevel"/>
    <w:tmpl w:val="70D893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B81E49"/>
    <w:multiLevelType w:val="hybridMultilevel"/>
    <w:tmpl w:val="01A45CEE"/>
    <w:lvl w:ilvl="0" w:tplc="71845578">
      <w:start w:val="1"/>
      <w:numFmt w:val="bullet"/>
      <w:lvlText w:val="•"/>
      <w:lvlJc w:val="left"/>
      <w:pPr>
        <w:tabs>
          <w:tab w:val="num" w:pos="720"/>
        </w:tabs>
        <w:ind w:left="720" w:hanging="360"/>
      </w:pPr>
      <w:rPr>
        <w:rFonts w:ascii="Arial" w:hAnsi="Arial" w:hint="default"/>
      </w:rPr>
    </w:lvl>
    <w:lvl w:ilvl="1" w:tplc="6AFCCECC" w:tentative="1">
      <w:start w:val="1"/>
      <w:numFmt w:val="bullet"/>
      <w:lvlText w:val="•"/>
      <w:lvlJc w:val="left"/>
      <w:pPr>
        <w:tabs>
          <w:tab w:val="num" w:pos="1440"/>
        </w:tabs>
        <w:ind w:left="1440" w:hanging="360"/>
      </w:pPr>
      <w:rPr>
        <w:rFonts w:ascii="Arial" w:hAnsi="Arial" w:hint="default"/>
      </w:rPr>
    </w:lvl>
    <w:lvl w:ilvl="2" w:tplc="1C5A05B2" w:tentative="1">
      <w:start w:val="1"/>
      <w:numFmt w:val="bullet"/>
      <w:lvlText w:val="•"/>
      <w:lvlJc w:val="left"/>
      <w:pPr>
        <w:tabs>
          <w:tab w:val="num" w:pos="2160"/>
        </w:tabs>
        <w:ind w:left="2160" w:hanging="360"/>
      </w:pPr>
      <w:rPr>
        <w:rFonts w:ascii="Arial" w:hAnsi="Arial" w:hint="default"/>
      </w:rPr>
    </w:lvl>
    <w:lvl w:ilvl="3" w:tplc="FC0E4EB6" w:tentative="1">
      <w:start w:val="1"/>
      <w:numFmt w:val="bullet"/>
      <w:lvlText w:val="•"/>
      <w:lvlJc w:val="left"/>
      <w:pPr>
        <w:tabs>
          <w:tab w:val="num" w:pos="2880"/>
        </w:tabs>
        <w:ind w:left="2880" w:hanging="360"/>
      </w:pPr>
      <w:rPr>
        <w:rFonts w:ascii="Arial" w:hAnsi="Arial" w:hint="default"/>
      </w:rPr>
    </w:lvl>
    <w:lvl w:ilvl="4" w:tplc="3274D50A" w:tentative="1">
      <w:start w:val="1"/>
      <w:numFmt w:val="bullet"/>
      <w:lvlText w:val="•"/>
      <w:lvlJc w:val="left"/>
      <w:pPr>
        <w:tabs>
          <w:tab w:val="num" w:pos="3600"/>
        </w:tabs>
        <w:ind w:left="3600" w:hanging="360"/>
      </w:pPr>
      <w:rPr>
        <w:rFonts w:ascii="Arial" w:hAnsi="Arial" w:hint="default"/>
      </w:rPr>
    </w:lvl>
    <w:lvl w:ilvl="5" w:tplc="93C0AA40" w:tentative="1">
      <w:start w:val="1"/>
      <w:numFmt w:val="bullet"/>
      <w:lvlText w:val="•"/>
      <w:lvlJc w:val="left"/>
      <w:pPr>
        <w:tabs>
          <w:tab w:val="num" w:pos="4320"/>
        </w:tabs>
        <w:ind w:left="4320" w:hanging="360"/>
      </w:pPr>
      <w:rPr>
        <w:rFonts w:ascii="Arial" w:hAnsi="Arial" w:hint="default"/>
      </w:rPr>
    </w:lvl>
    <w:lvl w:ilvl="6" w:tplc="0C5ED2C6" w:tentative="1">
      <w:start w:val="1"/>
      <w:numFmt w:val="bullet"/>
      <w:lvlText w:val="•"/>
      <w:lvlJc w:val="left"/>
      <w:pPr>
        <w:tabs>
          <w:tab w:val="num" w:pos="5040"/>
        </w:tabs>
        <w:ind w:left="5040" w:hanging="360"/>
      </w:pPr>
      <w:rPr>
        <w:rFonts w:ascii="Arial" w:hAnsi="Arial" w:hint="default"/>
      </w:rPr>
    </w:lvl>
    <w:lvl w:ilvl="7" w:tplc="7AFC7B26" w:tentative="1">
      <w:start w:val="1"/>
      <w:numFmt w:val="bullet"/>
      <w:lvlText w:val="•"/>
      <w:lvlJc w:val="left"/>
      <w:pPr>
        <w:tabs>
          <w:tab w:val="num" w:pos="5760"/>
        </w:tabs>
        <w:ind w:left="5760" w:hanging="360"/>
      </w:pPr>
      <w:rPr>
        <w:rFonts w:ascii="Arial" w:hAnsi="Arial" w:hint="default"/>
      </w:rPr>
    </w:lvl>
    <w:lvl w:ilvl="8" w:tplc="EE04CA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FF2801"/>
    <w:multiLevelType w:val="hybridMultilevel"/>
    <w:tmpl w:val="C994F00E"/>
    <w:lvl w:ilvl="0" w:tplc="FF6A1068">
      <w:start w:val="1"/>
      <w:numFmt w:val="decimal"/>
      <w:lvlText w:val="%1."/>
      <w:lvlJc w:val="left"/>
      <w:pPr>
        <w:tabs>
          <w:tab w:val="num" w:pos="360"/>
        </w:tabs>
        <w:ind w:left="360" w:hanging="360"/>
      </w:pPr>
    </w:lvl>
    <w:lvl w:ilvl="1" w:tplc="C79655E0" w:tentative="1">
      <w:start w:val="1"/>
      <w:numFmt w:val="decimal"/>
      <w:lvlText w:val="%2."/>
      <w:lvlJc w:val="left"/>
      <w:pPr>
        <w:tabs>
          <w:tab w:val="num" w:pos="1080"/>
        </w:tabs>
        <w:ind w:left="1080" w:hanging="360"/>
      </w:pPr>
    </w:lvl>
    <w:lvl w:ilvl="2" w:tplc="C4684D2E" w:tentative="1">
      <w:start w:val="1"/>
      <w:numFmt w:val="decimal"/>
      <w:lvlText w:val="%3."/>
      <w:lvlJc w:val="left"/>
      <w:pPr>
        <w:tabs>
          <w:tab w:val="num" w:pos="1800"/>
        </w:tabs>
        <w:ind w:left="1800" w:hanging="360"/>
      </w:pPr>
    </w:lvl>
    <w:lvl w:ilvl="3" w:tplc="6F28CF62" w:tentative="1">
      <w:start w:val="1"/>
      <w:numFmt w:val="decimal"/>
      <w:lvlText w:val="%4."/>
      <w:lvlJc w:val="left"/>
      <w:pPr>
        <w:tabs>
          <w:tab w:val="num" w:pos="2520"/>
        </w:tabs>
        <w:ind w:left="2520" w:hanging="360"/>
      </w:pPr>
    </w:lvl>
    <w:lvl w:ilvl="4" w:tplc="71CE7D6A" w:tentative="1">
      <w:start w:val="1"/>
      <w:numFmt w:val="decimal"/>
      <w:lvlText w:val="%5."/>
      <w:lvlJc w:val="left"/>
      <w:pPr>
        <w:tabs>
          <w:tab w:val="num" w:pos="3240"/>
        </w:tabs>
        <w:ind w:left="3240" w:hanging="360"/>
      </w:pPr>
    </w:lvl>
    <w:lvl w:ilvl="5" w:tplc="C128BB6E" w:tentative="1">
      <w:start w:val="1"/>
      <w:numFmt w:val="decimal"/>
      <w:lvlText w:val="%6."/>
      <w:lvlJc w:val="left"/>
      <w:pPr>
        <w:tabs>
          <w:tab w:val="num" w:pos="3960"/>
        </w:tabs>
        <w:ind w:left="3960" w:hanging="360"/>
      </w:pPr>
    </w:lvl>
    <w:lvl w:ilvl="6" w:tplc="ECC6F2E0" w:tentative="1">
      <w:start w:val="1"/>
      <w:numFmt w:val="decimal"/>
      <w:lvlText w:val="%7."/>
      <w:lvlJc w:val="left"/>
      <w:pPr>
        <w:tabs>
          <w:tab w:val="num" w:pos="4680"/>
        </w:tabs>
        <w:ind w:left="4680" w:hanging="360"/>
      </w:pPr>
    </w:lvl>
    <w:lvl w:ilvl="7" w:tplc="3E2448A4" w:tentative="1">
      <w:start w:val="1"/>
      <w:numFmt w:val="decimal"/>
      <w:lvlText w:val="%8."/>
      <w:lvlJc w:val="left"/>
      <w:pPr>
        <w:tabs>
          <w:tab w:val="num" w:pos="5400"/>
        </w:tabs>
        <w:ind w:left="5400" w:hanging="360"/>
      </w:pPr>
    </w:lvl>
    <w:lvl w:ilvl="8" w:tplc="25D48DAA" w:tentative="1">
      <w:start w:val="1"/>
      <w:numFmt w:val="decimal"/>
      <w:lvlText w:val="%9."/>
      <w:lvlJc w:val="left"/>
      <w:pPr>
        <w:tabs>
          <w:tab w:val="num" w:pos="6120"/>
        </w:tabs>
        <w:ind w:left="6120" w:hanging="360"/>
      </w:pPr>
    </w:lvl>
  </w:abstractNum>
  <w:abstractNum w:abstractNumId="13" w15:restartNumberingAfterBreak="0">
    <w:nsid w:val="50895981"/>
    <w:multiLevelType w:val="hybridMultilevel"/>
    <w:tmpl w:val="B55AB31E"/>
    <w:lvl w:ilvl="0" w:tplc="E9EE01DC">
      <w:numFmt w:val="bullet"/>
      <w:lvlText w:val="-"/>
      <w:lvlJc w:val="left"/>
      <w:pPr>
        <w:ind w:left="720" w:hanging="360"/>
      </w:pPr>
      <w:rPr>
        <w:rFonts w:ascii="Microsoft Sans Serif" w:eastAsiaTheme="minorHAnsi" w:hAnsi="Microsoft Sans Serif" w:cs="Microsoft Sans Serif"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2FB2FCC"/>
    <w:multiLevelType w:val="hybridMultilevel"/>
    <w:tmpl w:val="3440FC0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B4732B"/>
    <w:multiLevelType w:val="hybridMultilevel"/>
    <w:tmpl w:val="49B05EB0"/>
    <w:lvl w:ilvl="0" w:tplc="18090001">
      <w:start w:val="1"/>
      <w:numFmt w:val="bullet"/>
      <w:lvlText w:val=""/>
      <w:lvlJc w:val="left"/>
      <w:pPr>
        <w:ind w:left="720" w:hanging="360"/>
      </w:pPr>
      <w:rPr>
        <w:rFonts w:ascii="Symbol" w:hAnsi="Symbol" w:hint="default"/>
      </w:rPr>
    </w:lvl>
    <w:lvl w:ilvl="1" w:tplc="0362489C">
      <w:numFmt w:val="bullet"/>
      <w:lvlText w:val="-"/>
      <w:lvlJc w:val="left"/>
      <w:pPr>
        <w:ind w:left="1440" w:hanging="360"/>
      </w:pPr>
      <w:rPr>
        <w:rFonts w:ascii="Microsoft Sans Serif" w:eastAsiaTheme="minorHAnsi" w:hAnsi="Microsoft Sans Serif" w:cs="Microsoft Sans Serif"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7D714DE"/>
    <w:multiLevelType w:val="hybridMultilevel"/>
    <w:tmpl w:val="942C06DC"/>
    <w:lvl w:ilvl="0" w:tplc="D032BE7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E187D8C"/>
    <w:multiLevelType w:val="hybridMultilevel"/>
    <w:tmpl w:val="76B465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A10AAA5C">
      <w:numFmt w:val="bullet"/>
      <w:lvlText w:val="-"/>
      <w:lvlJc w:val="left"/>
      <w:pPr>
        <w:ind w:left="2160" w:hanging="360"/>
      </w:pPr>
      <w:rPr>
        <w:rFonts w:ascii="Microsoft Sans Serif" w:eastAsiaTheme="minorHAnsi" w:hAnsi="Microsoft Sans Serif" w:cs="Microsoft Sans Serif"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8116F9"/>
    <w:multiLevelType w:val="hybridMultilevel"/>
    <w:tmpl w:val="5E58B152"/>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6F49FD"/>
    <w:multiLevelType w:val="hybridMultilevel"/>
    <w:tmpl w:val="4D6EE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9B16767"/>
    <w:multiLevelType w:val="multilevel"/>
    <w:tmpl w:val="377E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7E6358"/>
    <w:multiLevelType w:val="hybridMultilevel"/>
    <w:tmpl w:val="F9F60E3E"/>
    <w:lvl w:ilvl="0" w:tplc="B7A00D4A">
      <w:start w:val="4"/>
      <w:numFmt w:val="decimal"/>
      <w:lvlText w:val="%1."/>
      <w:lvlJc w:val="left"/>
      <w:pPr>
        <w:tabs>
          <w:tab w:val="num" w:pos="360"/>
        </w:tabs>
        <w:ind w:left="360" w:hanging="360"/>
      </w:pPr>
    </w:lvl>
    <w:lvl w:ilvl="1" w:tplc="1D34B20E" w:tentative="1">
      <w:start w:val="1"/>
      <w:numFmt w:val="decimal"/>
      <w:lvlText w:val="%2."/>
      <w:lvlJc w:val="left"/>
      <w:pPr>
        <w:tabs>
          <w:tab w:val="num" w:pos="1080"/>
        </w:tabs>
        <w:ind w:left="1080" w:hanging="360"/>
      </w:pPr>
    </w:lvl>
    <w:lvl w:ilvl="2" w:tplc="5D2E4A30" w:tentative="1">
      <w:start w:val="1"/>
      <w:numFmt w:val="decimal"/>
      <w:lvlText w:val="%3."/>
      <w:lvlJc w:val="left"/>
      <w:pPr>
        <w:tabs>
          <w:tab w:val="num" w:pos="1800"/>
        </w:tabs>
        <w:ind w:left="1800" w:hanging="360"/>
      </w:pPr>
    </w:lvl>
    <w:lvl w:ilvl="3" w:tplc="603A29BC" w:tentative="1">
      <w:start w:val="1"/>
      <w:numFmt w:val="decimal"/>
      <w:lvlText w:val="%4."/>
      <w:lvlJc w:val="left"/>
      <w:pPr>
        <w:tabs>
          <w:tab w:val="num" w:pos="2520"/>
        </w:tabs>
        <w:ind w:left="2520" w:hanging="360"/>
      </w:pPr>
    </w:lvl>
    <w:lvl w:ilvl="4" w:tplc="89006310" w:tentative="1">
      <w:start w:val="1"/>
      <w:numFmt w:val="decimal"/>
      <w:lvlText w:val="%5."/>
      <w:lvlJc w:val="left"/>
      <w:pPr>
        <w:tabs>
          <w:tab w:val="num" w:pos="3240"/>
        </w:tabs>
        <w:ind w:left="3240" w:hanging="360"/>
      </w:pPr>
    </w:lvl>
    <w:lvl w:ilvl="5" w:tplc="C04A51D4" w:tentative="1">
      <w:start w:val="1"/>
      <w:numFmt w:val="decimal"/>
      <w:lvlText w:val="%6."/>
      <w:lvlJc w:val="left"/>
      <w:pPr>
        <w:tabs>
          <w:tab w:val="num" w:pos="3960"/>
        </w:tabs>
        <w:ind w:left="3960" w:hanging="360"/>
      </w:pPr>
    </w:lvl>
    <w:lvl w:ilvl="6" w:tplc="A060F2A0" w:tentative="1">
      <w:start w:val="1"/>
      <w:numFmt w:val="decimal"/>
      <w:lvlText w:val="%7."/>
      <w:lvlJc w:val="left"/>
      <w:pPr>
        <w:tabs>
          <w:tab w:val="num" w:pos="4680"/>
        </w:tabs>
        <w:ind w:left="4680" w:hanging="360"/>
      </w:pPr>
    </w:lvl>
    <w:lvl w:ilvl="7" w:tplc="87728942" w:tentative="1">
      <w:start w:val="1"/>
      <w:numFmt w:val="decimal"/>
      <w:lvlText w:val="%8."/>
      <w:lvlJc w:val="left"/>
      <w:pPr>
        <w:tabs>
          <w:tab w:val="num" w:pos="5400"/>
        </w:tabs>
        <w:ind w:left="5400" w:hanging="360"/>
      </w:pPr>
    </w:lvl>
    <w:lvl w:ilvl="8" w:tplc="1D00C918" w:tentative="1">
      <w:start w:val="1"/>
      <w:numFmt w:val="decimal"/>
      <w:lvlText w:val="%9."/>
      <w:lvlJc w:val="left"/>
      <w:pPr>
        <w:tabs>
          <w:tab w:val="num" w:pos="6120"/>
        </w:tabs>
        <w:ind w:left="6120" w:hanging="360"/>
      </w:pPr>
    </w:lvl>
  </w:abstractNum>
  <w:abstractNum w:abstractNumId="22" w15:restartNumberingAfterBreak="0">
    <w:nsid w:val="74D15557"/>
    <w:multiLevelType w:val="hybridMultilevel"/>
    <w:tmpl w:val="5D1E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550B1"/>
    <w:multiLevelType w:val="hybridMultilevel"/>
    <w:tmpl w:val="D9A6699E"/>
    <w:lvl w:ilvl="0" w:tplc="41A6ECC6">
      <w:start w:val="8"/>
      <w:numFmt w:val="decimal"/>
      <w:lvlText w:val="%1."/>
      <w:lvlJc w:val="left"/>
      <w:pPr>
        <w:tabs>
          <w:tab w:val="num" w:pos="360"/>
        </w:tabs>
        <w:ind w:left="360" w:hanging="360"/>
      </w:pPr>
    </w:lvl>
    <w:lvl w:ilvl="1" w:tplc="1DE2BA36" w:tentative="1">
      <w:start w:val="1"/>
      <w:numFmt w:val="decimal"/>
      <w:lvlText w:val="%2."/>
      <w:lvlJc w:val="left"/>
      <w:pPr>
        <w:tabs>
          <w:tab w:val="num" w:pos="1080"/>
        </w:tabs>
        <w:ind w:left="1080" w:hanging="360"/>
      </w:pPr>
    </w:lvl>
    <w:lvl w:ilvl="2" w:tplc="1CE035F2" w:tentative="1">
      <w:start w:val="1"/>
      <w:numFmt w:val="decimal"/>
      <w:lvlText w:val="%3."/>
      <w:lvlJc w:val="left"/>
      <w:pPr>
        <w:tabs>
          <w:tab w:val="num" w:pos="1800"/>
        </w:tabs>
        <w:ind w:left="1800" w:hanging="360"/>
      </w:pPr>
    </w:lvl>
    <w:lvl w:ilvl="3" w:tplc="00284AD4" w:tentative="1">
      <w:start w:val="1"/>
      <w:numFmt w:val="decimal"/>
      <w:lvlText w:val="%4."/>
      <w:lvlJc w:val="left"/>
      <w:pPr>
        <w:tabs>
          <w:tab w:val="num" w:pos="2520"/>
        </w:tabs>
        <w:ind w:left="2520" w:hanging="360"/>
      </w:pPr>
    </w:lvl>
    <w:lvl w:ilvl="4" w:tplc="11485E1A" w:tentative="1">
      <w:start w:val="1"/>
      <w:numFmt w:val="decimal"/>
      <w:lvlText w:val="%5."/>
      <w:lvlJc w:val="left"/>
      <w:pPr>
        <w:tabs>
          <w:tab w:val="num" w:pos="3240"/>
        </w:tabs>
        <w:ind w:left="3240" w:hanging="360"/>
      </w:pPr>
    </w:lvl>
    <w:lvl w:ilvl="5" w:tplc="65BAF6B4" w:tentative="1">
      <w:start w:val="1"/>
      <w:numFmt w:val="decimal"/>
      <w:lvlText w:val="%6."/>
      <w:lvlJc w:val="left"/>
      <w:pPr>
        <w:tabs>
          <w:tab w:val="num" w:pos="3960"/>
        </w:tabs>
        <w:ind w:left="3960" w:hanging="360"/>
      </w:pPr>
    </w:lvl>
    <w:lvl w:ilvl="6" w:tplc="1958A514" w:tentative="1">
      <w:start w:val="1"/>
      <w:numFmt w:val="decimal"/>
      <w:lvlText w:val="%7."/>
      <w:lvlJc w:val="left"/>
      <w:pPr>
        <w:tabs>
          <w:tab w:val="num" w:pos="4680"/>
        </w:tabs>
        <w:ind w:left="4680" w:hanging="360"/>
      </w:pPr>
    </w:lvl>
    <w:lvl w:ilvl="7" w:tplc="6000472A" w:tentative="1">
      <w:start w:val="1"/>
      <w:numFmt w:val="decimal"/>
      <w:lvlText w:val="%8."/>
      <w:lvlJc w:val="left"/>
      <w:pPr>
        <w:tabs>
          <w:tab w:val="num" w:pos="5400"/>
        </w:tabs>
        <w:ind w:left="5400" w:hanging="360"/>
      </w:pPr>
    </w:lvl>
    <w:lvl w:ilvl="8" w:tplc="702848E4" w:tentative="1">
      <w:start w:val="1"/>
      <w:numFmt w:val="decimal"/>
      <w:lvlText w:val="%9."/>
      <w:lvlJc w:val="left"/>
      <w:pPr>
        <w:tabs>
          <w:tab w:val="num" w:pos="6120"/>
        </w:tabs>
        <w:ind w:left="6120" w:hanging="360"/>
      </w:pPr>
    </w:lvl>
  </w:abstractNum>
  <w:abstractNum w:abstractNumId="24" w15:restartNumberingAfterBreak="0">
    <w:nsid w:val="79D7119F"/>
    <w:multiLevelType w:val="hybridMultilevel"/>
    <w:tmpl w:val="691230B2"/>
    <w:lvl w:ilvl="0" w:tplc="65F005D8">
      <w:start w:val="1"/>
      <w:numFmt w:val="bullet"/>
      <w:lvlText w:val="•"/>
      <w:lvlJc w:val="left"/>
      <w:pPr>
        <w:tabs>
          <w:tab w:val="num" w:pos="720"/>
        </w:tabs>
        <w:ind w:left="720" w:hanging="360"/>
      </w:pPr>
      <w:rPr>
        <w:rFonts w:ascii="Arial" w:hAnsi="Arial" w:hint="default"/>
      </w:rPr>
    </w:lvl>
    <w:lvl w:ilvl="1" w:tplc="6F941A7A" w:tentative="1">
      <w:start w:val="1"/>
      <w:numFmt w:val="bullet"/>
      <w:lvlText w:val="•"/>
      <w:lvlJc w:val="left"/>
      <w:pPr>
        <w:tabs>
          <w:tab w:val="num" w:pos="1440"/>
        </w:tabs>
        <w:ind w:left="1440" w:hanging="360"/>
      </w:pPr>
      <w:rPr>
        <w:rFonts w:ascii="Arial" w:hAnsi="Arial" w:hint="default"/>
      </w:rPr>
    </w:lvl>
    <w:lvl w:ilvl="2" w:tplc="F9C81138" w:tentative="1">
      <w:start w:val="1"/>
      <w:numFmt w:val="bullet"/>
      <w:lvlText w:val="•"/>
      <w:lvlJc w:val="left"/>
      <w:pPr>
        <w:tabs>
          <w:tab w:val="num" w:pos="2160"/>
        </w:tabs>
        <w:ind w:left="2160" w:hanging="360"/>
      </w:pPr>
      <w:rPr>
        <w:rFonts w:ascii="Arial" w:hAnsi="Arial" w:hint="default"/>
      </w:rPr>
    </w:lvl>
    <w:lvl w:ilvl="3" w:tplc="F05697D0" w:tentative="1">
      <w:start w:val="1"/>
      <w:numFmt w:val="bullet"/>
      <w:lvlText w:val="•"/>
      <w:lvlJc w:val="left"/>
      <w:pPr>
        <w:tabs>
          <w:tab w:val="num" w:pos="2880"/>
        </w:tabs>
        <w:ind w:left="2880" w:hanging="360"/>
      </w:pPr>
      <w:rPr>
        <w:rFonts w:ascii="Arial" w:hAnsi="Arial" w:hint="default"/>
      </w:rPr>
    </w:lvl>
    <w:lvl w:ilvl="4" w:tplc="754A0CAA" w:tentative="1">
      <w:start w:val="1"/>
      <w:numFmt w:val="bullet"/>
      <w:lvlText w:val="•"/>
      <w:lvlJc w:val="left"/>
      <w:pPr>
        <w:tabs>
          <w:tab w:val="num" w:pos="3600"/>
        </w:tabs>
        <w:ind w:left="3600" w:hanging="360"/>
      </w:pPr>
      <w:rPr>
        <w:rFonts w:ascii="Arial" w:hAnsi="Arial" w:hint="default"/>
      </w:rPr>
    </w:lvl>
    <w:lvl w:ilvl="5" w:tplc="40B266F4" w:tentative="1">
      <w:start w:val="1"/>
      <w:numFmt w:val="bullet"/>
      <w:lvlText w:val="•"/>
      <w:lvlJc w:val="left"/>
      <w:pPr>
        <w:tabs>
          <w:tab w:val="num" w:pos="4320"/>
        </w:tabs>
        <w:ind w:left="4320" w:hanging="360"/>
      </w:pPr>
      <w:rPr>
        <w:rFonts w:ascii="Arial" w:hAnsi="Arial" w:hint="default"/>
      </w:rPr>
    </w:lvl>
    <w:lvl w:ilvl="6" w:tplc="F528972C" w:tentative="1">
      <w:start w:val="1"/>
      <w:numFmt w:val="bullet"/>
      <w:lvlText w:val="•"/>
      <w:lvlJc w:val="left"/>
      <w:pPr>
        <w:tabs>
          <w:tab w:val="num" w:pos="5040"/>
        </w:tabs>
        <w:ind w:left="5040" w:hanging="360"/>
      </w:pPr>
      <w:rPr>
        <w:rFonts w:ascii="Arial" w:hAnsi="Arial" w:hint="default"/>
      </w:rPr>
    </w:lvl>
    <w:lvl w:ilvl="7" w:tplc="0A0E3E54" w:tentative="1">
      <w:start w:val="1"/>
      <w:numFmt w:val="bullet"/>
      <w:lvlText w:val="•"/>
      <w:lvlJc w:val="left"/>
      <w:pPr>
        <w:tabs>
          <w:tab w:val="num" w:pos="5760"/>
        </w:tabs>
        <w:ind w:left="5760" w:hanging="360"/>
      </w:pPr>
      <w:rPr>
        <w:rFonts w:ascii="Arial" w:hAnsi="Arial" w:hint="default"/>
      </w:rPr>
    </w:lvl>
    <w:lvl w:ilvl="8" w:tplc="6B72605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2944CD"/>
    <w:multiLevelType w:val="hybridMultilevel"/>
    <w:tmpl w:val="5DE6D544"/>
    <w:lvl w:ilvl="0" w:tplc="E1D09A92">
      <w:numFmt w:val="bullet"/>
      <w:lvlText w:val="-"/>
      <w:lvlJc w:val="left"/>
      <w:pPr>
        <w:ind w:left="720" w:hanging="360"/>
      </w:pPr>
      <w:rPr>
        <w:rFonts w:ascii="Microsoft Sans Serif" w:eastAsiaTheme="minorHAnsi" w:hAnsi="Microsoft Sans Serif" w:cs="Microsoft Sans Serif"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9A2EE4"/>
    <w:multiLevelType w:val="hybridMultilevel"/>
    <w:tmpl w:val="355C5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F0947FC"/>
    <w:multiLevelType w:val="hybridMultilevel"/>
    <w:tmpl w:val="C3926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26689794">
    <w:abstractNumId w:val="24"/>
  </w:num>
  <w:num w:numId="2" w16cid:durableId="1081878463">
    <w:abstractNumId w:val="11"/>
  </w:num>
  <w:num w:numId="3" w16cid:durableId="1655910555">
    <w:abstractNumId w:val="6"/>
  </w:num>
  <w:num w:numId="4" w16cid:durableId="748305098">
    <w:abstractNumId w:val="12"/>
  </w:num>
  <w:num w:numId="5" w16cid:durableId="288510366">
    <w:abstractNumId w:val="21"/>
  </w:num>
  <w:num w:numId="6" w16cid:durableId="1934971145">
    <w:abstractNumId w:val="23"/>
  </w:num>
  <w:num w:numId="7" w16cid:durableId="1923756132">
    <w:abstractNumId w:val="9"/>
  </w:num>
  <w:num w:numId="8" w16cid:durableId="1741826989">
    <w:abstractNumId w:val="16"/>
  </w:num>
  <w:num w:numId="9" w16cid:durableId="1794640158">
    <w:abstractNumId w:val="4"/>
  </w:num>
  <w:num w:numId="10" w16cid:durableId="1880117916">
    <w:abstractNumId w:val="19"/>
  </w:num>
  <w:num w:numId="11" w16cid:durableId="18625712">
    <w:abstractNumId w:val="25"/>
  </w:num>
  <w:num w:numId="12" w16cid:durableId="1962951842">
    <w:abstractNumId w:val="18"/>
  </w:num>
  <w:num w:numId="13" w16cid:durableId="1264386181">
    <w:abstractNumId w:val="2"/>
  </w:num>
  <w:num w:numId="14" w16cid:durableId="1200781099">
    <w:abstractNumId w:val="7"/>
  </w:num>
  <w:num w:numId="15" w16cid:durableId="2063750833">
    <w:abstractNumId w:val="1"/>
  </w:num>
  <w:num w:numId="16" w16cid:durableId="1013074453">
    <w:abstractNumId w:val="15"/>
  </w:num>
  <w:num w:numId="17" w16cid:durableId="346058748">
    <w:abstractNumId w:val="13"/>
  </w:num>
  <w:num w:numId="18" w16cid:durableId="1547640235">
    <w:abstractNumId w:val="17"/>
  </w:num>
  <w:num w:numId="19" w16cid:durableId="254901473">
    <w:abstractNumId w:val="3"/>
  </w:num>
  <w:num w:numId="20" w16cid:durableId="2014718556">
    <w:abstractNumId w:val="8"/>
  </w:num>
  <w:num w:numId="21" w16cid:durableId="1391031918">
    <w:abstractNumId w:val="14"/>
  </w:num>
  <w:num w:numId="22" w16cid:durableId="1471364247">
    <w:abstractNumId w:val="5"/>
  </w:num>
  <w:num w:numId="23" w16cid:durableId="1491098052">
    <w:abstractNumId w:val="26"/>
  </w:num>
  <w:num w:numId="24" w16cid:durableId="1094666431">
    <w:abstractNumId w:val="0"/>
  </w:num>
  <w:num w:numId="25" w16cid:durableId="1847206299">
    <w:abstractNumId w:val="27"/>
  </w:num>
  <w:num w:numId="26" w16cid:durableId="660619097">
    <w:abstractNumId w:val="20"/>
  </w:num>
  <w:num w:numId="27" w16cid:durableId="2063017695">
    <w:abstractNumId w:val="22"/>
  </w:num>
  <w:num w:numId="28" w16cid:durableId="451366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8D"/>
    <w:rsid w:val="00003F03"/>
    <w:rsid w:val="00004DB7"/>
    <w:rsid w:val="000140B5"/>
    <w:rsid w:val="00014810"/>
    <w:rsid w:val="00016605"/>
    <w:rsid w:val="0001734D"/>
    <w:rsid w:val="00020C22"/>
    <w:rsid w:val="00022DD2"/>
    <w:rsid w:val="00022EF2"/>
    <w:rsid w:val="0002475F"/>
    <w:rsid w:val="00031BE3"/>
    <w:rsid w:val="0004031F"/>
    <w:rsid w:val="00044A9E"/>
    <w:rsid w:val="00046AE7"/>
    <w:rsid w:val="00050233"/>
    <w:rsid w:val="000507DB"/>
    <w:rsid w:val="0005119A"/>
    <w:rsid w:val="00051ADA"/>
    <w:rsid w:val="00052FCD"/>
    <w:rsid w:val="00053B71"/>
    <w:rsid w:val="00056733"/>
    <w:rsid w:val="00057AAF"/>
    <w:rsid w:val="00060681"/>
    <w:rsid w:val="00063C35"/>
    <w:rsid w:val="00064B4D"/>
    <w:rsid w:val="00065CCA"/>
    <w:rsid w:val="00070935"/>
    <w:rsid w:val="00070C9C"/>
    <w:rsid w:val="00070CFD"/>
    <w:rsid w:val="0007246F"/>
    <w:rsid w:val="00074A17"/>
    <w:rsid w:val="00074F6D"/>
    <w:rsid w:val="00075920"/>
    <w:rsid w:val="000768D0"/>
    <w:rsid w:val="00083826"/>
    <w:rsid w:val="00083EEA"/>
    <w:rsid w:val="00084269"/>
    <w:rsid w:val="00092301"/>
    <w:rsid w:val="00092527"/>
    <w:rsid w:val="00092EAE"/>
    <w:rsid w:val="00093BAC"/>
    <w:rsid w:val="00095A59"/>
    <w:rsid w:val="000A02B5"/>
    <w:rsid w:val="000A2EBA"/>
    <w:rsid w:val="000A71A0"/>
    <w:rsid w:val="000B0964"/>
    <w:rsid w:val="000B1EB7"/>
    <w:rsid w:val="000B52B0"/>
    <w:rsid w:val="000B5393"/>
    <w:rsid w:val="000B53AD"/>
    <w:rsid w:val="000B68DA"/>
    <w:rsid w:val="000C200D"/>
    <w:rsid w:val="000C24FE"/>
    <w:rsid w:val="000C29BE"/>
    <w:rsid w:val="000C4241"/>
    <w:rsid w:val="000C63C9"/>
    <w:rsid w:val="000D3BDA"/>
    <w:rsid w:val="000D531B"/>
    <w:rsid w:val="000D585B"/>
    <w:rsid w:val="000D73F3"/>
    <w:rsid w:val="000E01EE"/>
    <w:rsid w:val="000E6230"/>
    <w:rsid w:val="000F1356"/>
    <w:rsid w:val="000F3BCF"/>
    <w:rsid w:val="000F49ED"/>
    <w:rsid w:val="000F6B77"/>
    <w:rsid w:val="000F78D3"/>
    <w:rsid w:val="001030FD"/>
    <w:rsid w:val="001052DD"/>
    <w:rsid w:val="00106B5E"/>
    <w:rsid w:val="00114602"/>
    <w:rsid w:val="00114D94"/>
    <w:rsid w:val="0011629C"/>
    <w:rsid w:val="001162DF"/>
    <w:rsid w:val="00120ED3"/>
    <w:rsid w:val="00123CE0"/>
    <w:rsid w:val="001241C3"/>
    <w:rsid w:val="00124677"/>
    <w:rsid w:val="001260F1"/>
    <w:rsid w:val="0012707A"/>
    <w:rsid w:val="00130C1B"/>
    <w:rsid w:val="00131B73"/>
    <w:rsid w:val="00136D64"/>
    <w:rsid w:val="001436FE"/>
    <w:rsid w:val="00143BD1"/>
    <w:rsid w:val="00143DD1"/>
    <w:rsid w:val="00143EFA"/>
    <w:rsid w:val="00146830"/>
    <w:rsid w:val="0015243F"/>
    <w:rsid w:val="001536B4"/>
    <w:rsid w:val="00160263"/>
    <w:rsid w:val="001634D9"/>
    <w:rsid w:val="00163D6D"/>
    <w:rsid w:val="001645F5"/>
    <w:rsid w:val="00167352"/>
    <w:rsid w:val="00170848"/>
    <w:rsid w:val="00172332"/>
    <w:rsid w:val="00174145"/>
    <w:rsid w:val="001817DA"/>
    <w:rsid w:val="0018351B"/>
    <w:rsid w:val="001856C7"/>
    <w:rsid w:val="001961E4"/>
    <w:rsid w:val="00196E53"/>
    <w:rsid w:val="001A1060"/>
    <w:rsid w:val="001A398D"/>
    <w:rsid w:val="001A3B83"/>
    <w:rsid w:val="001A4745"/>
    <w:rsid w:val="001B06EA"/>
    <w:rsid w:val="001B64A8"/>
    <w:rsid w:val="001B7144"/>
    <w:rsid w:val="001B7966"/>
    <w:rsid w:val="001C02C8"/>
    <w:rsid w:val="001C14AD"/>
    <w:rsid w:val="001C3B14"/>
    <w:rsid w:val="001C4EFD"/>
    <w:rsid w:val="001C6FA6"/>
    <w:rsid w:val="001C733F"/>
    <w:rsid w:val="001D0667"/>
    <w:rsid w:val="001D221F"/>
    <w:rsid w:val="001D3629"/>
    <w:rsid w:val="001D463A"/>
    <w:rsid w:val="001D48F6"/>
    <w:rsid w:val="001E0009"/>
    <w:rsid w:val="001E1730"/>
    <w:rsid w:val="001E271A"/>
    <w:rsid w:val="001E3B4E"/>
    <w:rsid w:val="001E4321"/>
    <w:rsid w:val="001E619A"/>
    <w:rsid w:val="001E6AB1"/>
    <w:rsid w:val="002002F0"/>
    <w:rsid w:val="00200FDE"/>
    <w:rsid w:val="002019C1"/>
    <w:rsid w:val="00201ECF"/>
    <w:rsid w:val="00202195"/>
    <w:rsid w:val="0020788D"/>
    <w:rsid w:val="0021061C"/>
    <w:rsid w:val="002146FA"/>
    <w:rsid w:val="00220A63"/>
    <w:rsid w:val="002220A6"/>
    <w:rsid w:val="002228E0"/>
    <w:rsid w:val="00225885"/>
    <w:rsid w:val="00225FCC"/>
    <w:rsid w:val="00231428"/>
    <w:rsid w:val="00234123"/>
    <w:rsid w:val="002372AB"/>
    <w:rsid w:val="002405F2"/>
    <w:rsid w:val="0024231C"/>
    <w:rsid w:val="00243BA3"/>
    <w:rsid w:val="00245A74"/>
    <w:rsid w:val="002532B1"/>
    <w:rsid w:val="00254C03"/>
    <w:rsid w:val="002554B1"/>
    <w:rsid w:val="00261687"/>
    <w:rsid w:val="002619AC"/>
    <w:rsid w:val="00263C36"/>
    <w:rsid w:val="002700E0"/>
    <w:rsid w:val="00272846"/>
    <w:rsid w:val="00275B67"/>
    <w:rsid w:val="00277E56"/>
    <w:rsid w:val="00291D80"/>
    <w:rsid w:val="00292043"/>
    <w:rsid w:val="00294B1D"/>
    <w:rsid w:val="00294E2D"/>
    <w:rsid w:val="0029579E"/>
    <w:rsid w:val="002A3D19"/>
    <w:rsid w:val="002A5811"/>
    <w:rsid w:val="002A68A0"/>
    <w:rsid w:val="002A7ED1"/>
    <w:rsid w:val="002B0BAC"/>
    <w:rsid w:val="002B0E32"/>
    <w:rsid w:val="002B56D2"/>
    <w:rsid w:val="002B5B78"/>
    <w:rsid w:val="002B6789"/>
    <w:rsid w:val="002C2862"/>
    <w:rsid w:val="002C50F3"/>
    <w:rsid w:val="002D355B"/>
    <w:rsid w:val="002D52F9"/>
    <w:rsid w:val="002D6F06"/>
    <w:rsid w:val="002D7947"/>
    <w:rsid w:val="002E23C6"/>
    <w:rsid w:val="002E2D4D"/>
    <w:rsid w:val="002E326C"/>
    <w:rsid w:val="002E3F99"/>
    <w:rsid w:val="002E6C06"/>
    <w:rsid w:val="002F341B"/>
    <w:rsid w:val="002F407F"/>
    <w:rsid w:val="002F736D"/>
    <w:rsid w:val="002F78BD"/>
    <w:rsid w:val="0030185B"/>
    <w:rsid w:val="00303CD9"/>
    <w:rsid w:val="003045A6"/>
    <w:rsid w:val="003141B2"/>
    <w:rsid w:val="0032032D"/>
    <w:rsid w:val="00322EDA"/>
    <w:rsid w:val="00324090"/>
    <w:rsid w:val="00324275"/>
    <w:rsid w:val="00325FF6"/>
    <w:rsid w:val="00326769"/>
    <w:rsid w:val="00327EFF"/>
    <w:rsid w:val="0033276C"/>
    <w:rsid w:val="003332AB"/>
    <w:rsid w:val="003347F8"/>
    <w:rsid w:val="00335DAB"/>
    <w:rsid w:val="00335EF9"/>
    <w:rsid w:val="003439FF"/>
    <w:rsid w:val="003464FD"/>
    <w:rsid w:val="0035009B"/>
    <w:rsid w:val="00356281"/>
    <w:rsid w:val="00356F98"/>
    <w:rsid w:val="00356FB0"/>
    <w:rsid w:val="00360482"/>
    <w:rsid w:val="00361898"/>
    <w:rsid w:val="00367EBA"/>
    <w:rsid w:val="00371610"/>
    <w:rsid w:val="00371AA2"/>
    <w:rsid w:val="00373EA5"/>
    <w:rsid w:val="003743D6"/>
    <w:rsid w:val="00382194"/>
    <w:rsid w:val="00382E90"/>
    <w:rsid w:val="003851FD"/>
    <w:rsid w:val="0039085B"/>
    <w:rsid w:val="00390EF3"/>
    <w:rsid w:val="00393D3E"/>
    <w:rsid w:val="00395542"/>
    <w:rsid w:val="00397480"/>
    <w:rsid w:val="003A1A14"/>
    <w:rsid w:val="003A26A2"/>
    <w:rsid w:val="003A4338"/>
    <w:rsid w:val="003A4351"/>
    <w:rsid w:val="003A52C4"/>
    <w:rsid w:val="003B32A5"/>
    <w:rsid w:val="003B599F"/>
    <w:rsid w:val="003C3483"/>
    <w:rsid w:val="003C46E9"/>
    <w:rsid w:val="003C4F99"/>
    <w:rsid w:val="003C6ED9"/>
    <w:rsid w:val="003C717C"/>
    <w:rsid w:val="003C77DA"/>
    <w:rsid w:val="003C7864"/>
    <w:rsid w:val="003C7EA3"/>
    <w:rsid w:val="003D405E"/>
    <w:rsid w:val="003E2B1D"/>
    <w:rsid w:val="003E4EEE"/>
    <w:rsid w:val="003E5A8D"/>
    <w:rsid w:val="003F0D0C"/>
    <w:rsid w:val="003F3396"/>
    <w:rsid w:val="003F39A1"/>
    <w:rsid w:val="003F4E7B"/>
    <w:rsid w:val="003F72F2"/>
    <w:rsid w:val="00400C66"/>
    <w:rsid w:val="00406EDE"/>
    <w:rsid w:val="004073C7"/>
    <w:rsid w:val="00407A95"/>
    <w:rsid w:val="00407B4D"/>
    <w:rsid w:val="00412CC6"/>
    <w:rsid w:val="00420625"/>
    <w:rsid w:val="00425503"/>
    <w:rsid w:val="004263AE"/>
    <w:rsid w:val="00427AF9"/>
    <w:rsid w:val="00431C4A"/>
    <w:rsid w:val="00436B0A"/>
    <w:rsid w:val="00440377"/>
    <w:rsid w:val="00440511"/>
    <w:rsid w:val="004433AE"/>
    <w:rsid w:val="0044370D"/>
    <w:rsid w:val="0044491D"/>
    <w:rsid w:val="00450414"/>
    <w:rsid w:val="00454B83"/>
    <w:rsid w:val="00455BCA"/>
    <w:rsid w:val="0045720A"/>
    <w:rsid w:val="004576D0"/>
    <w:rsid w:val="00457838"/>
    <w:rsid w:val="004627CC"/>
    <w:rsid w:val="0046373F"/>
    <w:rsid w:val="00464EBF"/>
    <w:rsid w:val="00465BC0"/>
    <w:rsid w:val="0046674E"/>
    <w:rsid w:val="00467212"/>
    <w:rsid w:val="00470521"/>
    <w:rsid w:val="00471ED1"/>
    <w:rsid w:val="00474206"/>
    <w:rsid w:val="004756FB"/>
    <w:rsid w:val="00475D63"/>
    <w:rsid w:val="004763A8"/>
    <w:rsid w:val="00476DDE"/>
    <w:rsid w:val="004772FF"/>
    <w:rsid w:val="0048454D"/>
    <w:rsid w:val="004915B7"/>
    <w:rsid w:val="004918DE"/>
    <w:rsid w:val="00491C4F"/>
    <w:rsid w:val="00494B2C"/>
    <w:rsid w:val="00495E70"/>
    <w:rsid w:val="004A0BA9"/>
    <w:rsid w:val="004A1293"/>
    <w:rsid w:val="004A16A3"/>
    <w:rsid w:val="004A3923"/>
    <w:rsid w:val="004A498D"/>
    <w:rsid w:val="004A4C71"/>
    <w:rsid w:val="004B3321"/>
    <w:rsid w:val="004B49A9"/>
    <w:rsid w:val="004B4E65"/>
    <w:rsid w:val="004B538B"/>
    <w:rsid w:val="004C032B"/>
    <w:rsid w:val="004C58FD"/>
    <w:rsid w:val="004C7001"/>
    <w:rsid w:val="004C7CB0"/>
    <w:rsid w:val="004D21AF"/>
    <w:rsid w:val="004D6356"/>
    <w:rsid w:val="004E3D9B"/>
    <w:rsid w:val="004E54AE"/>
    <w:rsid w:val="004E6618"/>
    <w:rsid w:val="004E6BCB"/>
    <w:rsid w:val="004F198C"/>
    <w:rsid w:val="004F58A9"/>
    <w:rsid w:val="004F6A49"/>
    <w:rsid w:val="004F72D1"/>
    <w:rsid w:val="00500323"/>
    <w:rsid w:val="00500A67"/>
    <w:rsid w:val="00503A74"/>
    <w:rsid w:val="00517BAF"/>
    <w:rsid w:val="00517E0C"/>
    <w:rsid w:val="005208AA"/>
    <w:rsid w:val="00524967"/>
    <w:rsid w:val="0052725F"/>
    <w:rsid w:val="0053193A"/>
    <w:rsid w:val="0053690B"/>
    <w:rsid w:val="005375A4"/>
    <w:rsid w:val="005403E5"/>
    <w:rsid w:val="0055160F"/>
    <w:rsid w:val="005539B3"/>
    <w:rsid w:val="00553D95"/>
    <w:rsid w:val="00554EA9"/>
    <w:rsid w:val="005603C2"/>
    <w:rsid w:val="00564871"/>
    <w:rsid w:val="00565ED1"/>
    <w:rsid w:val="0057040E"/>
    <w:rsid w:val="00574163"/>
    <w:rsid w:val="0057452A"/>
    <w:rsid w:val="0057495A"/>
    <w:rsid w:val="00574E04"/>
    <w:rsid w:val="00580EEA"/>
    <w:rsid w:val="00583494"/>
    <w:rsid w:val="0059682E"/>
    <w:rsid w:val="005A0D66"/>
    <w:rsid w:val="005A364B"/>
    <w:rsid w:val="005A3D88"/>
    <w:rsid w:val="005A5CE3"/>
    <w:rsid w:val="005A7026"/>
    <w:rsid w:val="005A721C"/>
    <w:rsid w:val="005B01FF"/>
    <w:rsid w:val="005B4266"/>
    <w:rsid w:val="005B4F80"/>
    <w:rsid w:val="005C1892"/>
    <w:rsid w:val="005C3049"/>
    <w:rsid w:val="005C333B"/>
    <w:rsid w:val="005C3A99"/>
    <w:rsid w:val="005C3B6E"/>
    <w:rsid w:val="005C5A2F"/>
    <w:rsid w:val="005D03FC"/>
    <w:rsid w:val="005D0CF2"/>
    <w:rsid w:val="005D2005"/>
    <w:rsid w:val="005D3653"/>
    <w:rsid w:val="005D3A8F"/>
    <w:rsid w:val="005E1EE3"/>
    <w:rsid w:val="005E2958"/>
    <w:rsid w:val="005E6D6C"/>
    <w:rsid w:val="005E76A6"/>
    <w:rsid w:val="005E7B9F"/>
    <w:rsid w:val="005E7FAA"/>
    <w:rsid w:val="005F0910"/>
    <w:rsid w:val="005F1977"/>
    <w:rsid w:val="0060254C"/>
    <w:rsid w:val="006026A1"/>
    <w:rsid w:val="00607F13"/>
    <w:rsid w:val="006152E0"/>
    <w:rsid w:val="006208CB"/>
    <w:rsid w:val="00620F2E"/>
    <w:rsid w:val="00621A46"/>
    <w:rsid w:val="00622902"/>
    <w:rsid w:val="006246F0"/>
    <w:rsid w:val="006257FD"/>
    <w:rsid w:val="006264B8"/>
    <w:rsid w:val="00626F61"/>
    <w:rsid w:val="006312C5"/>
    <w:rsid w:val="00642174"/>
    <w:rsid w:val="00645081"/>
    <w:rsid w:val="00646C83"/>
    <w:rsid w:val="00647FF7"/>
    <w:rsid w:val="00651C37"/>
    <w:rsid w:val="006535BB"/>
    <w:rsid w:val="006541E1"/>
    <w:rsid w:val="0065483D"/>
    <w:rsid w:val="00655527"/>
    <w:rsid w:val="0065648C"/>
    <w:rsid w:val="00656C46"/>
    <w:rsid w:val="00660687"/>
    <w:rsid w:val="006666E8"/>
    <w:rsid w:val="00666929"/>
    <w:rsid w:val="00667B0C"/>
    <w:rsid w:val="00672225"/>
    <w:rsid w:val="00675B27"/>
    <w:rsid w:val="006812E6"/>
    <w:rsid w:val="006832EC"/>
    <w:rsid w:val="00683D33"/>
    <w:rsid w:val="006878F8"/>
    <w:rsid w:val="00693254"/>
    <w:rsid w:val="006A6213"/>
    <w:rsid w:val="006A6FD0"/>
    <w:rsid w:val="006B08FA"/>
    <w:rsid w:val="006B0E14"/>
    <w:rsid w:val="006B40A3"/>
    <w:rsid w:val="006B6B6F"/>
    <w:rsid w:val="006C0917"/>
    <w:rsid w:val="006C3223"/>
    <w:rsid w:val="006C6DF4"/>
    <w:rsid w:val="006D26D6"/>
    <w:rsid w:val="006D47A8"/>
    <w:rsid w:val="006D5A65"/>
    <w:rsid w:val="006E4362"/>
    <w:rsid w:val="006E742A"/>
    <w:rsid w:val="006F061B"/>
    <w:rsid w:val="006F1D29"/>
    <w:rsid w:val="006F45A7"/>
    <w:rsid w:val="007021AF"/>
    <w:rsid w:val="00703E0E"/>
    <w:rsid w:val="00710AD3"/>
    <w:rsid w:val="00711A1F"/>
    <w:rsid w:val="00711B33"/>
    <w:rsid w:val="00711C15"/>
    <w:rsid w:val="0071210D"/>
    <w:rsid w:val="0071320C"/>
    <w:rsid w:val="00713A92"/>
    <w:rsid w:val="00714269"/>
    <w:rsid w:val="0071464E"/>
    <w:rsid w:val="007156F4"/>
    <w:rsid w:val="007175F1"/>
    <w:rsid w:val="00720EF0"/>
    <w:rsid w:val="007223B7"/>
    <w:rsid w:val="00723E4E"/>
    <w:rsid w:val="00730425"/>
    <w:rsid w:val="00737D72"/>
    <w:rsid w:val="00737EE9"/>
    <w:rsid w:val="007420ED"/>
    <w:rsid w:val="007428DE"/>
    <w:rsid w:val="007441A4"/>
    <w:rsid w:val="00744356"/>
    <w:rsid w:val="00745AAF"/>
    <w:rsid w:val="007472BA"/>
    <w:rsid w:val="00747CF0"/>
    <w:rsid w:val="00755B63"/>
    <w:rsid w:val="0075623F"/>
    <w:rsid w:val="0075796E"/>
    <w:rsid w:val="007655D2"/>
    <w:rsid w:val="00765A8D"/>
    <w:rsid w:val="00766488"/>
    <w:rsid w:val="0076648E"/>
    <w:rsid w:val="007709DF"/>
    <w:rsid w:val="00770A61"/>
    <w:rsid w:val="00771B72"/>
    <w:rsid w:val="00774714"/>
    <w:rsid w:val="00775875"/>
    <w:rsid w:val="00780016"/>
    <w:rsid w:val="00781263"/>
    <w:rsid w:val="007824CA"/>
    <w:rsid w:val="007827CC"/>
    <w:rsid w:val="00785E19"/>
    <w:rsid w:val="007901B7"/>
    <w:rsid w:val="00792EA7"/>
    <w:rsid w:val="0079312C"/>
    <w:rsid w:val="0079569B"/>
    <w:rsid w:val="00796694"/>
    <w:rsid w:val="00797A90"/>
    <w:rsid w:val="007A03C6"/>
    <w:rsid w:val="007A0674"/>
    <w:rsid w:val="007A23AB"/>
    <w:rsid w:val="007A74C0"/>
    <w:rsid w:val="007B0B39"/>
    <w:rsid w:val="007B1F45"/>
    <w:rsid w:val="007B4821"/>
    <w:rsid w:val="007B59A6"/>
    <w:rsid w:val="007B7EB0"/>
    <w:rsid w:val="007C1A4E"/>
    <w:rsid w:val="007C20E2"/>
    <w:rsid w:val="007C300E"/>
    <w:rsid w:val="007C3C7F"/>
    <w:rsid w:val="007C6669"/>
    <w:rsid w:val="007D05BB"/>
    <w:rsid w:val="007D0C86"/>
    <w:rsid w:val="007E47B6"/>
    <w:rsid w:val="007E72EA"/>
    <w:rsid w:val="007F1B65"/>
    <w:rsid w:val="007F7596"/>
    <w:rsid w:val="0080410E"/>
    <w:rsid w:val="00805617"/>
    <w:rsid w:val="008110FD"/>
    <w:rsid w:val="00811AB4"/>
    <w:rsid w:val="00813FB8"/>
    <w:rsid w:val="0081538B"/>
    <w:rsid w:val="00820AAD"/>
    <w:rsid w:val="008252D9"/>
    <w:rsid w:val="0082789E"/>
    <w:rsid w:val="008311E2"/>
    <w:rsid w:val="0083273B"/>
    <w:rsid w:val="008329CF"/>
    <w:rsid w:val="008342AA"/>
    <w:rsid w:val="008375F8"/>
    <w:rsid w:val="00837BFA"/>
    <w:rsid w:val="0084265D"/>
    <w:rsid w:val="00852162"/>
    <w:rsid w:val="008528DB"/>
    <w:rsid w:val="008545AF"/>
    <w:rsid w:val="00854C3C"/>
    <w:rsid w:val="0085540A"/>
    <w:rsid w:val="008608D1"/>
    <w:rsid w:val="00861123"/>
    <w:rsid w:val="00872D74"/>
    <w:rsid w:val="00884C85"/>
    <w:rsid w:val="008862E0"/>
    <w:rsid w:val="00887720"/>
    <w:rsid w:val="00897FB2"/>
    <w:rsid w:val="008A198A"/>
    <w:rsid w:val="008A2F84"/>
    <w:rsid w:val="008A3A42"/>
    <w:rsid w:val="008A43F5"/>
    <w:rsid w:val="008A4EC2"/>
    <w:rsid w:val="008A79AB"/>
    <w:rsid w:val="008B0CF7"/>
    <w:rsid w:val="008B24A3"/>
    <w:rsid w:val="008B3548"/>
    <w:rsid w:val="008B4929"/>
    <w:rsid w:val="008C0397"/>
    <w:rsid w:val="008C0EBB"/>
    <w:rsid w:val="008C109A"/>
    <w:rsid w:val="008D1F7D"/>
    <w:rsid w:val="008D2BAE"/>
    <w:rsid w:val="008D6D37"/>
    <w:rsid w:val="008D7338"/>
    <w:rsid w:val="008F0102"/>
    <w:rsid w:val="008F126F"/>
    <w:rsid w:val="008F1FF6"/>
    <w:rsid w:val="008F56DC"/>
    <w:rsid w:val="00901A22"/>
    <w:rsid w:val="00902CDA"/>
    <w:rsid w:val="00903D65"/>
    <w:rsid w:val="009047E8"/>
    <w:rsid w:val="0091002A"/>
    <w:rsid w:val="00910728"/>
    <w:rsid w:val="0091132E"/>
    <w:rsid w:val="00914654"/>
    <w:rsid w:val="009168BC"/>
    <w:rsid w:val="00921750"/>
    <w:rsid w:val="0092427A"/>
    <w:rsid w:val="009258AD"/>
    <w:rsid w:val="00925BFE"/>
    <w:rsid w:val="0092632A"/>
    <w:rsid w:val="009274F6"/>
    <w:rsid w:val="009309B6"/>
    <w:rsid w:val="00930C55"/>
    <w:rsid w:val="00933A08"/>
    <w:rsid w:val="00942A60"/>
    <w:rsid w:val="00943C50"/>
    <w:rsid w:val="009536EF"/>
    <w:rsid w:val="00963387"/>
    <w:rsid w:val="00964A7E"/>
    <w:rsid w:val="00964C1F"/>
    <w:rsid w:val="00965FB6"/>
    <w:rsid w:val="009667C9"/>
    <w:rsid w:val="00970394"/>
    <w:rsid w:val="00974A94"/>
    <w:rsid w:val="00976C4F"/>
    <w:rsid w:val="00977661"/>
    <w:rsid w:val="00977707"/>
    <w:rsid w:val="009846B0"/>
    <w:rsid w:val="009A10EC"/>
    <w:rsid w:val="009A2337"/>
    <w:rsid w:val="009A44FF"/>
    <w:rsid w:val="009B01E7"/>
    <w:rsid w:val="009B4B57"/>
    <w:rsid w:val="009B5A21"/>
    <w:rsid w:val="009B7D78"/>
    <w:rsid w:val="009C0C7F"/>
    <w:rsid w:val="009C106A"/>
    <w:rsid w:val="009C1FD2"/>
    <w:rsid w:val="009C3200"/>
    <w:rsid w:val="009C3B3A"/>
    <w:rsid w:val="009D01E7"/>
    <w:rsid w:val="009D53ED"/>
    <w:rsid w:val="009E2E4A"/>
    <w:rsid w:val="009E3D81"/>
    <w:rsid w:val="009E562C"/>
    <w:rsid w:val="009E6570"/>
    <w:rsid w:val="009F1395"/>
    <w:rsid w:val="009F58DB"/>
    <w:rsid w:val="009F5B4B"/>
    <w:rsid w:val="00A00873"/>
    <w:rsid w:val="00A01734"/>
    <w:rsid w:val="00A021DB"/>
    <w:rsid w:val="00A021DC"/>
    <w:rsid w:val="00A029EB"/>
    <w:rsid w:val="00A04F4D"/>
    <w:rsid w:val="00A06DDB"/>
    <w:rsid w:val="00A10CD8"/>
    <w:rsid w:val="00A12154"/>
    <w:rsid w:val="00A15516"/>
    <w:rsid w:val="00A16441"/>
    <w:rsid w:val="00A2753B"/>
    <w:rsid w:val="00A27ADB"/>
    <w:rsid w:val="00A27EDC"/>
    <w:rsid w:val="00A30A90"/>
    <w:rsid w:val="00A30E5D"/>
    <w:rsid w:val="00A3394D"/>
    <w:rsid w:val="00A42B20"/>
    <w:rsid w:val="00A4406F"/>
    <w:rsid w:val="00A44B32"/>
    <w:rsid w:val="00A44DDB"/>
    <w:rsid w:val="00A509F1"/>
    <w:rsid w:val="00A51235"/>
    <w:rsid w:val="00A52307"/>
    <w:rsid w:val="00A5333F"/>
    <w:rsid w:val="00A55594"/>
    <w:rsid w:val="00A5575A"/>
    <w:rsid w:val="00A60A6F"/>
    <w:rsid w:val="00A751F3"/>
    <w:rsid w:val="00A7520D"/>
    <w:rsid w:val="00A80772"/>
    <w:rsid w:val="00A8453F"/>
    <w:rsid w:val="00A8480E"/>
    <w:rsid w:val="00A86ACA"/>
    <w:rsid w:val="00A86AE0"/>
    <w:rsid w:val="00A879E6"/>
    <w:rsid w:val="00A91677"/>
    <w:rsid w:val="00A94846"/>
    <w:rsid w:val="00A95E71"/>
    <w:rsid w:val="00A95EA0"/>
    <w:rsid w:val="00A96E9A"/>
    <w:rsid w:val="00A9746B"/>
    <w:rsid w:val="00AA0AAC"/>
    <w:rsid w:val="00AA10F1"/>
    <w:rsid w:val="00AA1A51"/>
    <w:rsid w:val="00AA1BB7"/>
    <w:rsid w:val="00AB112C"/>
    <w:rsid w:val="00AB3B2E"/>
    <w:rsid w:val="00AB762E"/>
    <w:rsid w:val="00AC1764"/>
    <w:rsid w:val="00AC18D8"/>
    <w:rsid w:val="00AC68B3"/>
    <w:rsid w:val="00AC693D"/>
    <w:rsid w:val="00AD3B5B"/>
    <w:rsid w:val="00AD535E"/>
    <w:rsid w:val="00AD6D36"/>
    <w:rsid w:val="00AE25B9"/>
    <w:rsid w:val="00AE274F"/>
    <w:rsid w:val="00AE545B"/>
    <w:rsid w:val="00AE58BA"/>
    <w:rsid w:val="00AF33AA"/>
    <w:rsid w:val="00AF3C50"/>
    <w:rsid w:val="00AF414E"/>
    <w:rsid w:val="00AF4330"/>
    <w:rsid w:val="00AF489F"/>
    <w:rsid w:val="00AF5042"/>
    <w:rsid w:val="00AF5BC9"/>
    <w:rsid w:val="00AF7CB0"/>
    <w:rsid w:val="00AF7CBE"/>
    <w:rsid w:val="00B00005"/>
    <w:rsid w:val="00B016D3"/>
    <w:rsid w:val="00B0267B"/>
    <w:rsid w:val="00B038A6"/>
    <w:rsid w:val="00B0550D"/>
    <w:rsid w:val="00B06D00"/>
    <w:rsid w:val="00B06E32"/>
    <w:rsid w:val="00B0786B"/>
    <w:rsid w:val="00B10947"/>
    <w:rsid w:val="00B15ED5"/>
    <w:rsid w:val="00B16EA7"/>
    <w:rsid w:val="00B20E2A"/>
    <w:rsid w:val="00B3034F"/>
    <w:rsid w:val="00B30833"/>
    <w:rsid w:val="00B32E7E"/>
    <w:rsid w:val="00B3491E"/>
    <w:rsid w:val="00B37EC1"/>
    <w:rsid w:val="00B4031B"/>
    <w:rsid w:val="00B40F9F"/>
    <w:rsid w:val="00B410C9"/>
    <w:rsid w:val="00B41F2D"/>
    <w:rsid w:val="00B43D2E"/>
    <w:rsid w:val="00B45BF6"/>
    <w:rsid w:val="00B45F22"/>
    <w:rsid w:val="00B5196D"/>
    <w:rsid w:val="00B51A98"/>
    <w:rsid w:val="00B52B62"/>
    <w:rsid w:val="00B54E39"/>
    <w:rsid w:val="00B55C97"/>
    <w:rsid w:val="00B57AD0"/>
    <w:rsid w:val="00B611F0"/>
    <w:rsid w:val="00B61246"/>
    <w:rsid w:val="00B634FF"/>
    <w:rsid w:val="00B65C44"/>
    <w:rsid w:val="00B737C6"/>
    <w:rsid w:val="00B769F7"/>
    <w:rsid w:val="00B7702F"/>
    <w:rsid w:val="00B81194"/>
    <w:rsid w:val="00B81658"/>
    <w:rsid w:val="00B817AC"/>
    <w:rsid w:val="00B817BA"/>
    <w:rsid w:val="00B82323"/>
    <w:rsid w:val="00B8376B"/>
    <w:rsid w:val="00B8442D"/>
    <w:rsid w:val="00B871E9"/>
    <w:rsid w:val="00B94735"/>
    <w:rsid w:val="00B96898"/>
    <w:rsid w:val="00BA060C"/>
    <w:rsid w:val="00BA0E6F"/>
    <w:rsid w:val="00BA13B1"/>
    <w:rsid w:val="00BA24D1"/>
    <w:rsid w:val="00BA27D1"/>
    <w:rsid w:val="00BA3DAE"/>
    <w:rsid w:val="00BA5324"/>
    <w:rsid w:val="00BA53F9"/>
    <w:rsid w:val="00BA7366"/>
    <w:rsid w:val="00BB0372"/>
    <w:rsid w:val="00BB0DDE"/>
    <w:rsid w:val="00BB2932"/>
    <w:rsid w:val="00BB56A9"/>
    <w:rsid w:val="00BB6A69"/>
    <w:rsid w:val="00BC00C6"/>
    <w:rsid w:val="00BC019F"/>
    <w:rsid w:val="00BC7B9C"/>
    <w:rsid w:val="00BC7F36"/>
    <w:rsid w:val="00BD0344"/>
    <w:rsid w:val="00BD098B"/>
    <w:rsid w:val="00BD3A7A"/>
    <w:rsid w:val="00BD5EDB"/>
    <w:rsid w:val="00BE2E92"/>
    <w:rsid w:val="00BF096A"/>
    <w:rsid w:val="00BF0A11"/>
    <w:rsid w:val="00BF139C"/>
    <w:rsid w:val="00BF5FCD"/>
    <w:rsid w:val="00C022FA"/>
    <w:rsid w:val="00C03AFB"/>
    <w:rsid w:val="00C0563E"/>
    <w:rsid w:val="00C154D6"/>
    <w:rsid w:val="00C20469"/>
    <w:rsid w:val="00C23625"/>
    <w:rsid w:val="00C26BEB"/>
    <w:rsid w:val="00C33F91"/>
    <w:rsid w:val="00C340C1"/>
    <w:rsid w:val="00C356D9"/>
    <w:rsid w:val="00C359F0"/>
    <w:rsid w:val="00C440EA"/>
    <w:rsid w:val="00C458B3"/>
    <w:rsid w:val="00C55AE2"/>
    <w:rsid w:val="00C61F9B"/>
    <w:rsid w:val="00C64B15"/>
    <w:rsid w:val="00C64FAF"/>
    <w:rsid w:val="00C701FC"/>
    <w:rsid w:val="00C716A0"/>
    <w:rsid w:val="00C740A6"/>
    <w:rsid w:val="00C7617A"/>
    <w:rsid w:val="00C778A4"/>
    <w:rsid w:val="00C80FE2"/>
    <w:rsid w:val="00C85E13"/>
    <w:rsid w:val="00C86C35"/>
    <w:rsid w:val="00C9299A"/>
    <w:rsid w:val="00CA0FB6"/>
    <w:rsid w:val="00CA41CA"/>
    <w:rsid w:val="00CA49C7"/>
    <w:rsid w:val="00CA6796"/>
    <w:rsid w:val="00CA762D"/>
    <w:rsid w:val="00CA7D8E"/>
    <w:rsid w:val="00CB01E1"/>
    <w:rsid w:val="00CB08B9"/>
    <w:rsid w:val="00CB42BF"/>
    <w:rsid w:val="00CB7B83"/>
    <w:rsid w:val="00CB7DAA"/>
    <w:rsid w:val="00CC36EF"/>
    <w:rsid w:val="00CC5CC3"/>
    <w:rsid w:val="00CD2932"/>
    <w:rsid w:val="00CE258E"/>
    <w:rsid w:val="00CE2C93"/>
    <w:rsid w:val="00CE31CB"/>
    <w:rsid w:val="00CE4080"/>
    <w:rsid w:val="00CE45CE"/>
    <w:rsid w:val="00CE4BE8"/>
    <w:rsid w:val="00CE644D"/>
    <w:rsid w:val="00CE7DF3"/>
    <w:rsid w:val="00CF02E6"/>
    <w:rsid w:val="00CF1FE3"/>
    <w:rsid w:val="00CF4DC6"/>
    <w:rsid w:val="00D01AB7"/>
    <w:rsid w:val="00D02816"/>
    <w:rsid w:val="00D03327"/>
    <w:rsid w:val="00D05212"/>
    <w:rsid w:val="00D0572F"/>
    <w:rsid w:val="00D07391"/>
    <w:rsid w:val="00D13F18"/>
    <w:rsid w:val="00D20D78"/>
    <w:rsid w:val="00D22B60"/>
    <w:rsid w:val="00D27D7A"/>
    <w:rsid w:val="00D31519"/>
    <w:rsid w:val="00D33405"/>
    <w:rsid w:val="00D36593"/>
    <w:rsid w:val="00D378FA"/>
    <w:rsid w:val="00D4058F"/>
    <w:rsid w:val="00D4147A"/>
    <w:rsid w:val="00D414E8"/>
    <w:rsid w:val="00D46CE4"/>
    <w:rsid w:val="00D5318B"/>
    <w:rsid w:val="00D54839"/>
    <w:rsid w:val="00D57824"/>
    <w:rsid w:val="00D6137B"/>
    <w:rsid w:val="00D61BDB"/>
    <w:rsid w:val="00D637F1"/>
    <w:rsid w:val="00D64D7B"/>
    <w:rsid w:val="00D651F4"/>
    <w:rsid w:val="00D66674"/>
    <w:rsid w:val="00D6752E"/>
    <w:rsid w:val="00D6756D"/>
    <w:rsid w:val="00D705B3"/>
    <w:rsid w:val="00D70D9E"/>
    <w:rsid w:val="00D72901"/>
    <w:rsid w:val="00D73EF6"/>
    <w:rsid w:val="00D740EF"/>
    <w:rsid w:val="00D81496"/>
    <w:rsid w:val="00D827A5"/>
    <w:rsid w:val="00D831E4"/>
    <w:rsid w:val="00D85D0B"/>
    <w:rsid w:val="00D871F0"/>
    <w:rsid w:val="00D901A7"/>
    <w:rsid w:val="00D92AD5"/>
    <w:rsid w:val="00D93CDE"/>
    <w:rsid w:val="00D97563"/>
    <w:rsid w:val="00D97BA4"/>
    <w:rsid w:val="00DA0E4D"/>
    <w:rsid w:val="00DA6B24"/>
    <w:rsid w:val="00DB0A23"/>
    <w:rsid w:val="00DB18E3"/>
    <w:rsid w:val="00DB5CCC"/>
    <w:rsid w:val="00DB7709"/>
    <w:rsid w:val="00DC4BBB"/>
    <w:rsid w:val="00DC4F34"/>
    <w:rsid w:val="00DD0A67"/>
    <w:rsid w:val="00DD56F6"/>
    <w:rsid w:val="00DD59F0"/>
    <w:rsid w:val="00DD6507"/>
    <w:rsid w:val="00DD6603"/>
    <w:rsid w:val="00DD74C6"/>
    <w:rsid w:val="00DE2CFC"/>
    <w:rsid w:val="00DE4E03"/>
    <w:rsid w:val="00DE5685"/>
    <w:rsid w:val="00DE6F3A"/>
    <w:rsid w:val="00DE7C96"/>
    <w:rsid w:val="00DF43DB"/>
    <w:rsid w:val="00E00139"/>
    <w:rsid w:val="00E03659"/>
    <w:rsid w:val="00E04E2C"/>
    <w:rsid w:val="00E05FED"/>
    <w:rsid w:val="00E067A4"/>
    <w:rsid w:val="00E11C1E"/>
    <w:rsid w:val="00E11CB6"/>
    <w:rsid w:val="00E154CD"/>
    <w:rsid w:val="00E16ACF"/>
    <w:rsid w:val="00E16C5E"/>
    <w:rsid w:val="00E17DEF"/>
    <w:rsid w:val="00E220D9"/>
    <w:rsid w:val="00E22AB1"/>
    <w:rsid w:val="00E2300F"/>
    <w:rsid w:val="00E25E90"/>
    <w:rsid w:val="00E262B1"/>
    <w:rsid w:val="00E275A0"/>
    <w:rsid w:val="00E27876"/>
    <w:rsid w:val="00E307F4"/>
    <w:rsid w:val="00E32904"/>
    <w:rsid w:val="00E34E2C"/>
    <w:rsid w:val="00E411B8"/>
    <w:rsid w:val="00E5151A"/>
    <w:rsid w:val="00E526CA"/>
    <w:rsid w:val="00E5277D"/>
    <w:rsid w:val="00E5351B"/>
    <w:rsid w:val="00E54DB5"/>
    <w:rsid w:val="00E56293"/>
    <w:rsid w:val="00E56BA8"/>
    <w:rsid w:val="00E61EFD"/>
    <w:rsid w:val="00E64265"/>
    <w:rsid w:val="00E73993"/>
    <w:rsid w:val="00E77867"/>
    <w:rsid w:val="00E77C00"/>
    <w:rsid w:val="00EA1ACB"/>
    <w:rsid w:val="00EA227F"/>
    <w:rsid w:val="00EA2425"/>
    <w:rsid w:val="00EA694B"/>
    <w:rsid w:val="00EA771C"/>
    <w:rsid w:val="00EB150C"/>
    <w:rsid w:val="00EB3C23"/>
    <w:rsid w:val="00EB42ED"/>
    <w:rsid w:val="00EB6BBE"/>
    <w:rsid w:val="00EC0F74"/>
    <w:rsid w:val="00EC3CC9"/>
    <w:rsid w:val="00EC3DFE"/>
    <w:rsid w:val="00EC4D7F"/>
    <w:rsid w:val="00EC4FD2"/>
    <w:rsid w:val="00EC65C6"/>
    <w:rsid w:val="00ED0DEB"/>
    <w:rsid w:val="00ED26CF"/>
    <w:rsid w:val="00ED5DDA"/>
    <w:rsid w:val="00ED72C0"/>
    <w:rsid w:val="00EE3753"/>
    <w:rsid w:val="00EE3AA8"/>
    <w:rsid w:val="00EE4315"/>
    <w:rsid w:val="00EE4576"/>
    <w:rsid w:val="00EE6A16"/>
    <w:rsid w:val="00EF5710"/>
    <w:rsid w:val="00EF68F2"/>
    <w:rsid w:val="00EF76AA"/>
    <w:rsid w:val="00EF7FE1"/>
    <w:rsid w:val="00EF7FE6"/>
    <w:rsid w:val="00F04140"/>
    <w:rsid w:val="00F04366"/>
    <w:rsid w:val="00F057C4"/>
    <w:rsid w:val="00F10374"/>
    <w:rsid w:val="00F15980"/>
    <w:rsid w:val="00F1624C"/>
    <w:rsid w:val="00F20306"/>
    <w:rsid w:val="00F2062D"/>
    <w:rsid w:val="00F219D2"/>
    <w:rsid w:val="00F239F2"/>
    <w:rsid w:val="00F30FE2"/>
    <w:rsid w:val="00F33EA3"/>
    <w:rsid w:val="00F35C37"/>
    <w:rsid w:val="00F35FC4"/>
    <w:rsid w:val="00F36361"/>
    <w:rsid w:val="00F42E05"/>
    <w:rsid w:val="00F438E7"/>
    <w:rsid w:val="00F4467A"/>
    <w:rsid w:val="00F4769D"/>
    <w:rsid w:val="00F47DEE"/>
    <w:rsid w:val="00F523AE"/>
    <w:rsid w:val="00F529CE"/>
    <w:rsid w:val="00F52B58"/>
    <w:rsid w:val="00F54ACF"/>
    <w:rsid w:val="00F56CEB"/>
    <w:rsid w:val="00F57237"/>
    <w:rsid w:val="00F5733B"/>
    <w:rsid w:val="00F6047F"/>
    <w:rsid w:val="00F614FB"/>
    <w:rsid w:val="00F61F67"/>
    <w:rsid w:val="00F627C9"/>
    <w:rsid w:val="00F62D59"/>
    <w:rsid w:val="00F63AEF"/>
    <w:rsid w:val="00F66123"/>
    <w:rsid w:val="00F727FA"/>
    <w:rsid w:val="00F73253"/>
    <w:rsid w:val="00F7461B"/>
    <w:rsid w:val="00F74BB8"/>
    <w:rsid w:val="00F779B6"/>
    <w:rsid w:val="00F80189"/>
    <w:rsid w:val="00F81B2A"/>
    <w:rsid w:val="00F86751"/>
    <w:rsid w:val="00F92605"/>
    <w:rsid w:val="00F94077"/>
    <w:rsid w:val="00F942DF"/>
    <w:rsid w:val="00F95FF8"/>
    <w:rsid w:val="00FA15E2"/>
    <w:rsid w:val="00FA4595"/>
    <w:rsid w:val="00FA50C3"/>
    <w:rsid w:val="00FA6700"/>
    <w:rsid w:val="00FA6F7E"/>
    <w:rsid w:val="00FB01AF"/>
    <w:rsid w:val="00FB39D7"/>
    <w:rsid w:val="00FB415D"/>
    <w:rsid w:val="00FB6830"/>
    <w:rsid w:val="00FC22BC"/>
    <w:rsid w:val="00FC2F75"/>
    <w:rsid w:val="00FC480B"/>
    <w:rsid w:val="00FC5A0F"/>
    <w:rsid w:val="00FD08C1"/>
    <w:rsid w:val="00FD1D23"/>
    <w:rsid w:val="00FD2656"/>
    <w:rsid w:val="00FD4D55"/>
    <w:rsid w:val="00FD5571"/>
    <w:rsid w:val="00FD6DE7"/>
    <w:rsid w:val="00FD7D6E"/>
    <w:rsid w:val="00FE2E89"/>
    <w:rsid w:val="00FE4337"/>
    <w:rsid w:val="00FF0635"/>
    <w:rsid w:val="00FF0A41"/>
    <w:rsid w:val="00FF0CC0"/>
    <w:rsid w:val="00FF1D64"/>
    <w:rsid w:val="00FF3B0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ED87"/>
  <w15:chartTrackingRefBased/>
  <w15:docId w15:val="{C7F99F96-BF3A-48F0-B727-824816F3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235"/>
    <w:rPr>
      <w:lang w:val="en-GB"/>
    </w:rPr>
  </w:style>
  <w:style w:type="paragraph" w:styleId="Heading1">
    <w:name w:val="heading 1"/>
    <w:basedOn w:val="Normal"/>
    <w:next w:val="Normal"/>
    <w:link w:val="Heading1Char"/>
    <w:uiPriority w:val="9"/>
    <w:qFormat/>
    <w:rsid w:val="00207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07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078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8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8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8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8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8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8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88D"/>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rsid w:val="0020788D"/>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rsid w:val="0020788D"/>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0788D"/>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0788D"/>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0788D"/>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0788D"/>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0788D"/>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0788D"/>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07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88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078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88D"/>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0788D"/>
    <w:pPr>
      <w:spacing w:before="160"/>
      <w:jc w:val="center"/>
    </w:pPr>
    <w:rPr>
      <w:i/>
      <w:iCs/>
      <w:color w:val="404040" w:themeColor="text1" w:themeTint="BF"/>
    </w:rPr>
  </w:style>
  <w:style w:type="character" w:customStyle="1" w:styleId="QuoteChar">
    <w:name w:val="Quote Char"/>
    <w:basedOn w:val="DefaultParagraphFont"/>
    <w:link w:val="Quote"/>
    <w:uiPriority w:val="29"/>
    <w:rsid w:val="0020788D"/>
    <w:rPr>
      <w:i/>
      <w:iCs/>
      <w:color w:val="404040" w:themeColor="text1" w:themeTint="BF"/>
      <w:lang w:val="en-GB"/>
    </w:rPr>
  </w:style>
  <w:style w:type="paragraph" w:styleId="ListParagraph">
    <w:name w:val="List Paragraph"/>
    <w:basedOn w:val="Normal"/>
    <w:uiPriority w:val="34"/>
    <w:qFormat/>
    <w:rsid w:val="0020788D"/>
    <w:pPr>
      <w:ind w:left="720"/>
      <w:contextualSpacing/>
    </w:pPr>
  </w:style>
  <w:style w:type="character" w:styleId="IntenseEmphasis">
    <w:name w:val="Intense Emphasis"/>
    <w:basedOn w:val="DefaultParagraphFont"/>
    <w:uiPriority w:val="21"/>
    <w:qFormat/>
    <w:rsid w:val="0020788D"/>
    <w:rPr>
      <w:i/>
      <w:iCs/>
      <w:color w:val="0F4761" w:themeColor="accent1" w:themeShade="BF"/>
    </w:rPr>
  </w:style>
  <w:style w:type="paragraph" w:styleId="IntenseQuote">
    <w:name w:val="Intense Quote"/>
    <w:basedOn w:val="Normal"/>
    <w:next w:val="Normal"/>
    <w:link w:val="IntenseQuoteChar"/>
    <w:uiPriority w:val="30"/>
    <w:qFormat/>
    <w:rsid w:val="00207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88D"/>
    <w:rPr>
      <w:i/>
      <w:iCs/>
      <w:color w:val="0F4761" w:themeColor="accent1" w:themeShade="BF"/>
      <w:lang w:val="en-GB"/>
    </w:rPr>
  </w:style>
  <w:style w:type="character" w:styleId="IntenseReference">
    <w:name w:val="Intense Reference"/>
    <w:basedOn w:val="DefaultParagraphFont"/>
    <w:uiPriority w:val="32"/>
    <w:qFormat/>
    <w:rsid w:val="0020788D"/>
    <w:rPr>
      <w:b/>
      <w:bCs/>
      <w:smallCaps/>
      <w:color w:val="0F4761" w:themeColor="accent1" w:themeShade="BF"/>
      <w:spacing w:val="5"/>
    </w:rPr>
  </w:style>
  <w:style w:type="paragraph" w:styleId="TOCHeading">
    <w:name w:val="TOC Heading"/>
    <w:basedOn w:val="Heading1"/>
    <w:next w:val="Normal"/>
    <w:uiPriority w:val="39"/>
    <w:unhideWhenUsed/>
    <w:qFormat/>
    <w:rsid w:val="0020788D"/>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207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88D"/>
    <w:rPr>
      <w:lang w:val="en-GB"/>
    </w:rPr>
  </w:style>
  <w:style w:type="paragraph" w:styleId="Footer">
    <w:name w:val="footer"/>
    <w:basedOn w:val="Normal"/>
    <w:link w:val="FooterChar"/>
    <w:uiPriority w:val="99"/>
    <w:unhideWhenUsed/>
    <w:rsid w:val="00207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88D"/>
    <w:rPr>
      <w:lang w:val="en-GB"/>
    </w:rPr>
  </w:style>
  <w:style w:type="paragraph" w:styleId="TOC3">
    <w:name w:val="toc 3"/>
    <w:basedOn w:val="Normal"/>
    <w:next w:val="Normal"/>
    <w:autoRedefine/>
    <w:uiPriority w:val="39"/>
    <w:unhideWhenUsed/>
    <w:rsid w:val="008B0CF7"/>
    <w:pPr>
      <w:tabs>
        <w:tab w:val="right" w:leader="dot" w:pos="9016"/>
      </w:tabs>
      <w:spacing w:after="100"/>
      <w:ind w:left="220"/>
    </w:pPr>
  </w:style>
  <w:style w:type="character" w:styleId="Hyperlink">
    <w:name w:val="Hyperlink"/>
    <w:basedOn w:val="DefaultParagraphFont"/>
    <w:uiPriority w:val="99"/>
    <w:unhideWhenUsed/>
    <w:rsid w:val="0020788D"/>
    <w:rPr>
      <w:color w:val="467886" w:themeColor="hyperlink"/>
      <w:u w:val="single"/>
    </w:rPr>
  </w:style>
  <w:style w:type="paragraph" w:styleId="TOC2">
    <w:name w:val="toc 2"/>
    <w:basedOn w:val="Normal"/>
    <w:next w:val="Normal"/>
    <w:autoRedefine/>
    <w:uiPriority w:val="39"/>
    <w:unhideWhenUsed/>
    <w:rsid w:val="0020788D"/>
    <w:pPr>
      <w:spacing w:after="100"/>
      <w:ind w:left="220"/>
    </w:pPr>
  </w:style>
  <w:style w:type="paragraph" w:styleId="NormalWeb">
    <w:name w:val="Normal (Web)"/>
    <w:basedOn w:val="Normal"/>
    <w:uiPriority w:val="99"/>
    <w:semiHidden/>
    <w:unhideWhenUsed/>
    <w:rsid w:val="00BF096A"/>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character" w:styleId="CommentReference">
    <w:name w:val="annotation reference"/>
    <w:basedOn w:val="DefaultParagraphFont"/>
    <w:uiPriority w:val="99"/>
    <w:semiHidden/>
    <w:unhideWhenUsed/>
    <w:rsid w:val="00771B72"/>
    <w:rPr>
      <w:sz w:val="16"/>
      <w:szCs w:val="16"/>
    </w:rPr>
  </w:style>
  <w:style w:type="paragraph" w:styleId="CommentText">
    <w:name w:val="annotation text"/>
    <w:basedOn w:val="Normal"/>
    <w:link w:val="CommentTextChar"/>
    <w:uiPriority w:val="99"/>
    <w:unhideWhenUsed/>
    <w:rsid w:val="00771B72"/>
    <w:pPr>
      <w:spacing w:line="240" w:lineRule="auto"/>
    </w:pPr>
    <w:rPr>
      <w:sz w:val="20"/>
      <w:szCs w:val="20"/>
    </w:rPr>
  </w:style>
  <w:style w:type="character" w:customStyle="1" w:styleId="CommentTextChar">
    <w:name w:val="Comment Text Char"/>
    <w:basedOn w:val="DefaultParagraphFont"/>
    <w:link w:val="CommentText"/>
    <w:uiPriority w:val="99"/>
    <w:rsid w:val="00771B72"/>
    <w:rPr>
      <w:sz w:val="20"/>
      <w:szCs w:val="20"/>
      <w:lang w:val="en-GB"/>
    </w:rPr>
  </w:style>
  <w:style w:type="paragraph" w:styleId="CommentSubject">
    <w:name w:val="annotation subject"/>
    <w:basedOn w:val="CommentText"/>
    <w:next w:val="CommentText"/>
    <w:link w:val="CommentSubjectChar"/>
    <w:uiPriority w:val="99"/>
    <w:semiHidden/>
    <w:unhideWhenUsed/>
    <w:rsid w:val="00771B72"/>
    <w:rPr>
      <w:b/>
      <w:bCs/>
    </w:rPr>
  </w:style>
  <w:style w:type="character" w:customStyle="1" w:styleId="CommentSubjectChar">
    <w:name w:val="Comment Subject Char"/>
    <w:basedOn w:val="CommentTextChar"/>
    <w:link w:val="CommentSubject"/>
    <w:uiPriority w:val="99"/>
    <w:semiHidden/>
    <w:rsid w:val="00771B72"/>
    <w:rPr>
      <w:b/>
      <w:bCs/>
      <w:sz w:val="20"/>
      <w:szCs w:val="20"/>
      <w:lang w:val="en-GB"/>
    </w:rPr>
  </w:style>
  <w:style w:type="paragraph" w:styleId="FootnoteText">
    <w:name w:val="footnote text"/>
    <w:basedOn w:val="Normal"/>
    <w:link w:val="FootnoteTextChar"/>
    <w:uiPriority w:val="99"/>
    <w:semiHidden/>
    <w:unhideWhenUsed/>
    <w:rsid w:val="00D975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563"/>
    <w:rPr>
      <w:sz w:val="20"/>
      <w:szCs w:val="20"/>
      <w:lang w:val="en-GB"/>
    </w:rPr>
  </w:style>
  <w:style w:type="character" w:styleId="FootnoteReference">
    <w:name w:val="footnote reference"/>
    <w:basedOn w:val="DefaultParagraphFont"/>
    <w:uiPriority w:val="99"/>
    <w:semiHidden/>
    <w:unhideWhenUsed/>
    <w:rsid w:val="00D97563"/>
    <w:rPr>
      <w:vertAlign w:val="superscript"/>
    </w:rPr>
  </w:style>
  <w:style w:type="character" w:styleId="UnresolvedMention">
    <w:name w:val="Unresolved Mention"/>
    <w:basedOn w:val="DefaultParagraphFont"/>
    <w:uiPriority w:val="99"/>
    <w:semiHidden/>
    <w:unhideWhenUsed/>
    <w:rsid w:val="00D9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5475">
      <w:bodyDiv w:val="1"/>
      <w:marLeft w:val="0"/>
      <w:marRight w:val="0"/>
      <w:marTop w:val="0"/>
      <w:marBottom w:val="0"/>
      <w:divBdr>
        <w:top w:val="none" w:sz="0" w:space="0" w:color="auto"/>
        <w:left w:val="none" w:sz="0" w:space="0" w:color="auto"/>
        <w:bottom w:val="none" w:sz="0" w:space="0" w:color="auto"/>
        <w:right w:val="none" w:sz="0" w:space="0" w:color="auto"/>
      </w:divBdr>
    </w:div>
    <w:div w:id="61611458">
      <w:bodyDiv w:val="1"/>
      <w:marLeft w:val="0"/>
      <w:marRight w:val="0"/>
      <w:marTop w:val="0"/>
      <w:marBottom w:val="0"/>
      <w:divBdr>
        <w:top w:val="none" w:sz="0" w:space="0" w:color="auto"/>
        <w:left w:val="none" w:sz="0" w:space="0" w:color="auto"/>
        <w:bottom w:val="none" w:sz="0" w:space="0" w:color="auto"/>
        <w:right w:val="none" w:sz="0" w:space="0" w:color="auto"/>
      </w:divBdr>
    </w:div>
    <w:div w:id="390663926">
      <w:bodyDiv w:val="1"/>
      <w:marLeft w:val="0"/>
      <w:marRight w:val="0"/>
      <w:marTop w:val="0"/>
      <w:marBottom w:val="0"/>
      <w:divBdr>
        <w:top w:val="none" w:sz="0" w:space="0" w:color="auto"/>
        <w:left w:val="none" w:sz="0" w:space="0" w:color="auto"/>
        <w:bottom w:val="none" w:sz="0" w:space="0" w:color="auto"/>
        <w:right w:val="none" w:sz="0" w:space="0" w:color="auto"/>
      </w:divBdr>
    </w:div>
    <w:div w:id="1042556381">
      <w:bodyDiv w:val="1"/>
      <w:marLeft w:val="0"/>
      <w:marRight w:val="0"/>
      <w:marTop w:val="0"/>
      <w:marBottom w:val="0"/>
      <w:divBdr>
        <w:top w:val="none" w:sz="0" w:space="0" w:color="auto"/>
        <w:left w:val="none" w:sz="0" w:space="0" w:color="auto"/>
        <w:bottom w:val="none" w:sz="0" w:space="0" w:color="auto"/>
        <w:right w:val="none" w:sz="0" w:space="0" w:color="auto"/>
      </w:divBdr>
      <w:divsChild>
        <w:div w:id="422066568">
          <w:marLeft w:val="0"/>
          <w:marRight w:val="0"/>
          <w:marTop w:val="0"/>
          <w:marBottom w:val="0"/>
          <w:divBdr>
            <w:top w:val="none" w:sz="0" w:space="0" w:color="auto"/>
            <w:left w:val="none" w:sz="0" w:space="0" w:color="auto"/>
            <w:bottom w:val="none" w:sz="0" w:space="0" w:color="auto"/>
            <w:right w:val="none" w:sz="0" w:space="0" w:color="auto"/>
          </w:divBdr>
          <w:divsChild>
            <w:div w:id="9436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045">
      <w:bodyDiv w:val="1"/>
      <w:marLeft w:val="0"/>
      <w:marRight w:val="0"/>
      <w:marTop w:val="0"/>
      <w:marBottom w:val="0"/>
      <w:divBdr>
        <w:top w:val="none" w:sz="0" w:space="0" w:color="auto"/>
        <w:left w:val="none" w:sz="0" w:space="0" w:color="auto"/>
        <w:bottom w:val="none" w:sz="0" w:space="0" w:color="auto"/>
        <w:right w:val="none" w:sz="0" w:space="0" w:color="auto"/>
      </w:divBdr>
      <w:divsChild>
        <w:div w:id="1822229203">
          <w:marLeft w:val="-150"/>
          <w:marRight w:val="0"/>
          <w:marTop w:val="0"/>
          <w:marBottom w:val="90"/>
          <w:divBdr>
            <w:top w:val="none" w:sz="0" w:space="0" w:color="auto"/>
            <w:left w:val="none" w:sz="0" w:space="0" w:color="auto"/>
            <w:bottom w:val="none" w:sz="0" w:space="0" w:color="auto"/>
            <w:right w:val="none" w:sz="0" w:space="0" w:color="auto"/>
          </w:divBdr>
          <w:divsChild>
            <w:div w:id="15099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3230">
      <w:bodyDiv w:val="1"/>
      <w:marLeft w:val="0"/>
      <w:marRight w:val="0"/>
      <w:marTop w:val="0"/>
      <w:marBottom w:val="0"/>
      <w:divBdr>
        <w:top w:val="none" w:sz="0" w:space="0" w:color="auto"/>
        <w:left w:val="none" w:sz="0" w:space="0" w:color="auto"/>
        <w:bottom w:val="none" w:sz="0" w:space="0" w:color="auto"/>
        <w:right w:val="none" w:sz="0" w:space="0" w:color="auto"/>
      </w:divBdr>
      <w:divsChild>
        <w:div w:id="365374981">
          <w:marLeft w:val="0"/>
          <w:marRight w:val="0"/>
          <w:marTop w:val="0"/>
          <w:marBottom w:val="0"/>
          <w:divBdr>
            <w:top w:val="none" w:sz="0" w:space="0" w:color="auto"/>
            <w:left w:val="none" w:sz="0" w:space="0" w:color="auto"/>
            <w:bottom w:val="none" w:sz="0" w:space="0" w:color="auto"/>
            <w:right w:val="none" w:sz="0" w:space="0" w:color="auto"/>
          </w:divBdr>
        </w:div>
        <w:div w:id="2089113061">
          <w:marLeft w:val="0"/>
          <w:marRight w:val="0"/>
          <w:marTop w:val="0"/>
          <w:marBottom w:val="0"/>
          <w:divBdr>
            <w:top w:val="none" w:sz="0" w:space="0" w:color="auto"/>
            <w:left w:val="none" w:sz="0" w:space="0" w:color="auto"/>
            <w:bottom w:val="none" w:sz="0" w:space="0" w:color="auto"/>
            <w:right w:val="none" w:sz="0" w:space="0" w:color="auto"/>
          </w:divBdr>
        </w:div>
      </w:divsChild>
    </w:div>
    <w:div w:id="1573858095">
      <w:bodyDiv w:val="1"/>
      <w:marLeft w:val="0"/>
      <w:marRight w:val="0"/>
      <w:marTop w:val="0"/>
      <w:marBottom w:val="0"/>
      <w:divBdr>
        <w:top w:val="none" w:sz="0" w:space="0" w:color="auto"/>
        <w:left w:val="none" w:sz="0" w:space="0" w:color="auto"/>
        <w:bottom w:val="none" w:sz="0" w:space="0" w:color="auto"/>
        <w:right w:val="none" w:sz="0" w:space="0" w:color="auto"/>
      </w:divBdr>
      <w:divsChild>
        <w:div w:id="649097210">
          <w:marLeft w:val="0"/>
          <w:marRight w:val="0"/>
          <w:marTop w:val="0"/>
          <w:marBottom w:val="0"/>
          <w:divBdr>
            <w:top w:val="none" w:sz="0" w:space="0" w:color="auto"/>
            <w:left w:val="none" w:sz="0" w:space="0" w:color="auto"/>
            <w:bottom w:val="none" w:sz="0" w:space="0" w:color="auto"/>
            <w:right w:val="none" w:sz="0" w:space="0" w:color="auto"/>
          </w:divBdr>
        </w:div>
        <w:div w:id="217400637">
          <w:marLeft w:val="0"/>
          <w:marRight w:val="0"/>
          <w:marTop w:val="0"/>
          <w:marBottom w:val="0"/>
          <w:divBdr>
            <w:top w:val="none" w:sz="0" w:space="0" w:color="auto"/>
            <w:left w:val="none" w:sz="0" w:space="0" w:color="auto"/>
            <w:bottom w:val="none" w:sz="0" w:space="0" w:color="auto"/>
            <w:right w:val="none" w:sz="0" w:space="0" w:color="auto"/>
          </w:divBdr>
        </w:div>
      </w:divsChild>
    </w:div>
    <w:div w:id="1613392922">
      <w:bodyDiv w:val="1"/>
      <w:marLeft w:val="0"/>
      <w:marRight w:val="0"/>
      <w:marTop w:val="0"/>
      <w:marBottom w:val="0"/>
      <w:divBdr>
        <w:top w:val="none" w:sz="0" w:space="0" w:color="auto"/>
        <w:left w:val="none" w:sz="0" w:space="0" w:color="auto"/>
        <w:bottom w:val="none" w:sz="0" w:space="0" w:color="auto"/>
        <w:right w:val="none" w:sz="0" w:space="0" w:color="auto"/>
      </w:divBdr>
      <w:divsChild>
        <w:div w:id="1994606182">
          <w:marLeft w:val="446"/>
          <w:marRight w:val="0"/>
          <w:marTop w:val="0"/>
          <w:marBottom w:val="0"/>
          <w:divBdr>
            <w:top w:val="none" w:sz="0" w:space="0" w:color="auto"/>
            <w:left w:val="none" w:sz="0" w:space="0" w:color="auto"/>
            <w:bottom w:val="none" w:sz="0" w:space="0" w:color="auto"/>
            <w:right w:val="none" w:sz="0" w:space="0" w:color="auto"/>
          </w:divBdr>
        </w:div>
      </w:divsChild>
    </w:div>
    <w:div w:id="1661886862">
      <w:bodyDiv w:val="1"/>
      <w:marLeft w:val="0"/>
      <w:marRight w:val="0"/>
      <w:marTop w:val="0"/>
      <w:marBottom w:val="0"/>
      <w:divBdr>
        <w:top w:val="none" w:sz="0" w:space="0" w:color="auto"/>
        <w:left w:val="none" w:sz="0" w:space="0" w:color="auto"/>
        <w:bottom w:val="none" w:sz="0" w:space="0" w:color="auto"/>
        <w:right w:val="none" w:sz="0" w:space="0" w:color="auto"/>
      </w:divBdr>
      <w:divsChild>
        <w:div w:id="590822427">
          <w:marLeft w:val="0"/>
          <w:marRight w:val="0"/>
          <w:marTop w:val="0"/>
          <w:marBottom w:val="0"/>
          <w:divBdr>
            <w:top w:val="none" w:sz="0" w:space="0" w:color="auto"/>
            <w:left w:val="none" w:sz="0" w:space="0" w:color="auto"/>
            <w:bottom w:val="none" w:sz="0" w:space="0" w:color="auto"/>
            <w:right w:val="none" w:sz="0" w:space="0" w:color="auto"/>
          </w:divBdr>
          <w:divsChild>
            <w:div w:id="5321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9928">
      <w:bodyDiv w:val="1"/>
      <w:marLeft w:val="0"/>
      <w:marRight w:val="0"/>
      <w:marTop w:val="0"/>
      <w:marBottom w:val="0"/>
      <w:divBdr>
        <w:top w:val="none" w:sz="0" w:space="0" w:color="auto"/>
        <w:left w:val="none" w:sz="0" w:space="0" w:color="auto"/>
        <w:bottom w:val="none" w:sz="0" w:space="0" w:color="auto"/>
        <w:right w:val="none" w:sz="0" w:space="0" w:color="auto"/>
      </w:divBdr>
    </w:div>
    <w:div w:id="1810778858">
      <w:bodyDiv w:val="1"/>
      <w:marLeft w:val="0"/>
      <w:marRight w:val="0"/>
      <w:marTop w:val="0"/>
      <w:marBottom w:val="0"/>
      <w:divBdr>
        <w:top w:val="none" w:sz="0" w:space="0" w:color="auto"/>
        <w:left w:val="none" w:sz="0" w:space="0" w:color="auto"/>
        <w:bottom w:val="none" w:sz="0" w:space="0" w:color="auto"/>
        <w:right w:val="none" w:sz="0" w:space="0" w:color="auto"/>
      </w:divBdr>
      <w:divsChild>
        <w:div w:id="198132557">
          <w:marLeft w:val="-150"/>
          <w:marRight w:val="0"/>
          <w:marTop w:val="0"/>
          <w:marBottom w:val="90"/>
          <w:divBdr>
            <w:top w:val="none" w:sz="0" w:space="0" w:color="auto"/>
            <w:left w:val="none" w:sz="0" w:space="0" w:color="auto"/>
            <w:bottom w:val="none" w:sz="0" w:space="0" w:color="auto"/>
            <w:right w:val="none" w:sz="0" w:space="0" w:color="auto"/>
          </w:divBdr>
          <w:divsChild>
            <w:div w:id="15851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8250">
      <w:bodyDiv w:val="1"/>
      <w:marLeft w:val="0"/>
      <w:marRight w:val="0"/>
      <w:marTop w:val="0"/>
      <w:marBottom w:val="0"/>
      <w:divBdr>
        <w:top w:val="none" w:sz="0" w:space="0" w:color="auto"/>
        <w:left w:val="none" w:sz="0" w:space="0" w:color="auto"/>
        <w:bottom w:val="none" w:sz="0" w:space="0" w:color="auto"/>
        <w:right w:val="none" w:sz="0" w:space="0" w:color="auto"/>
      </w:divBdr>
    </w:div>
    <w:div w:id="2002082415">
      <w:bodyDiv w:val="1"/>
      <w:marLeft w:val="0"/>
      <w:marRight w:val="0"/>
      <w:marTop w:val="0"/>
      <w:marBottom w:val="0"/>
      <w:divBdr>
        <w:top w:val="none" w:sz="0" w:space="0" w:color="auto"/>
        <w:left w:val="none" w:sz="0" w:space="0" w:color="auto"/>
        <w:bottom w:val="none" w:sz="0" w:space="0" w:color="auto"/>
        <w:right w:val="none" w:sz="0" w:space="0" w:color="auto"/>
      </w:divBdr>
    </w:div>
    <w:div w:id="2042827021">
      <w:bodyDiv w:val="1"/>
      <w:marLeft w:val="0"/>
      <w:marRight w:val="0"/>
      <w:marTop w:val="0"/>
      <w:marBottom w:val="0"/>
      <w:divBdr>
        <w:top w:val="none" w:sz="0" w:space="0" w:color="auto"/>
        <w:left w:val="none" w:sz="0" w:space="0" w:color="auto"/>
        <w:bottom w:val="none" w:sz="0" w:space="0" w:color="auto"/>
        <w:right w:val="none" w:sz="0" w:space="0" w:color="auto"/>
      </w:divBdr>
      <w:divsChild>
        <w:div w:id="43220420">
          <w:marLeft w:val="360"/>
          <w:marRight w:val="0"/>
          <w:marTop w:val="200"/>
          <w:marBottom w:val="0"/>
          <w:divBdr>
            <w:top w:val="none" w:sz="0" w:space="0" w:color="auto"/>
            <w:left w:val="none" w:sz="0" w:space="0" w:color="auto"/>
            <w:bottom w:val="none" w:sz="0" w:space="0" w:color="auto"/>
            <w:right w:val="none" w:sz="0" w:space="0" w:color="auto"/>
          </w:divBdr>
        </w:div>
        <w:div w:id="185143976">
          <w:marLeft w:val="360"/>
          <w:marRight w:val="0"/>
          <w:marTop w:val="200"/>
          <w:marBottom w:val="0"/>
          <w:divBdr>
            <w:top w:val="none" w:sz="0" w:space="0" w:color="auto"/>
            <w:left w:val="none" w:sz="0" w:space="0" w:color="auto"/>
            <w:bottom w:val="none" w:sz="0" w:space="0" w:color="auto"/>
            <w:right w:val="none" w:sz="0" w:space="0" w:color="auto"/>
          </w:divBdr>
        </w:div>
        <w:div w:id="222789029">
          <w:marLeft w:val="360"/>
          <w:marRight w:val="0"/>
          <w:marTop w:val="200"/>
          <w:marBottom w:val="0"/>
          <w:divBdr>
            <w:top w:val="none" w:sz="0" w:space="0" w:color="auto"/>
            <w:left w:val="none" w:sz="0" w:space="0" w:color="auto"/>
            <w:bottom w:val="none" w:sz="0" w:space="0" w:color="auto"/>
            <w:right w:val="none" w:sz="0" w:space="0" w:color="auto"/>
          </w:divBdr>
        </w:div>
        <w:div w:id="282854644">
          <w:marLeft w:val="360"/>
          <w:marRight w:val="0"/>
          <w:marTop w:val="200"/>
          <w:marBottom w:val="0"/>
          <w:divBdr>
            <w:top w:val="none" w:sz="0" w:space="0" w:color="auto"/>
            <w:left w:val="none" w:sz="0" w:space="0" w:color="auto"/>
            <w:bottom w:val="none" w:sz="0" w:space="0" w:color="auto"/>
            <w:right w:val="none" w:sz="0" w:space="0" w:color="auto"/>
          </w:divBdr>
        </w:div>
        <w:div w:id="345597558">
          <w:marLeft w:val="360"/>
          <w:marRight w:val="0"/>
          <w:marTop w:val="200"/>
          <w:marBottom w:val="0"/>
          <w:divBdr>
            <w:top w:val="none" w:sz="0" w:space="0" w:color="auto"/>
            <w:left w:val="none" w:sz="0" w:space="0" w:color="auto"/>
            <w:bottom w:val="none" w:sz="0" w:space="0" w:color="auto"/>
            <w:right w:val="none" w:sz="0" w:space="0" w:color="auto"/>
          </w:divBdr>
        </w:div>
        <w:div w:id="383676649">
          <w:marLeft w:val="360"/>
          <w:marRight w:val="0"/>
          <w:marTop w:val="200"/>
          <w:marBottom w:val="0"/>
          <w:divBdr>
            <w:top w:val="none" w:sz="0" w:space="0" w:color="auto"/>
            <w:left w:val="none" w:sz="0" w:space="0" w:color="auto"/>
            <w:bottom w:val="none" w:sz="0" w:space="0" w:color="auto"/>
            <w:right w:val="none" w:sz="0" w:space="0" w:color="auto"/>
          </w:divBdr>
        </w:div>
        <w:div w:id="908736119">
          <w:marLeft w:val="360"/>
          <w:marRight w:val="0"/>
          <w:marTop w:val="200"/>
          <w:marBottom w:val="0"/>
          <w:divBdr>
            <w:top w:val="none" w:sz="0" w:space="0" w:color="auto"/>
            <w:left w:val="none" w:sz="0" w:space="0" w:color="auto"/>
            <w:bottom w:val="none" w:sz="0" w:space="0" w:color="auto"/>
            <w:right w:val="none" w:sz="0" w:space="0" w:color="auto"/>
          </w:divBdr>
        </w:div>
        <w:div w:id="1312446538">
          <w:marLeft w:val="360"/>
          <w:marRight w:val="0"/>
          <w:marTop w:val="200"/>
          <w:marBottom w:val="0"/>
          <w:divBdr>
            <w:top w:val="none" w:sz="0" w:space="0" w:color="auto"/>
            <w:left w:val="none" w:sz="0" w:space="0" w:color="auto"/>
            <w:bottom w:val="none" w:sz="0" w:space="0" w:color="auto"/>
            <w:right w:val="none" w:sz="0" w:space="0" w:color="auto"/>
          </w:divBdr>
        </w:div>
      </w:divsChild>
    </w:div>
    <w:div w:id="2061467637">
      <w:bodyDiv w:val="1"/>
      <w:marLeft w:val="0"/>
      <w:marRight w:val="0"/>
      <w:marTop w:val="0"/>
      <w:marBottom w:val="0"/>
      <w:divBdr>
        <w:top w:val="none" w:sz="0" w:space="0" w:color="auto"/>
        <w:left w:val="none" w:sz="0" w:space="0" w:color="auto"/>
        <w:bottom w:val="none" w:sz="0" w:space="0" w:color="auto"/>
        <w:right w:val="none" w:sz="0" w:space="0" w:color="auto"/>
      </w:divBdr>
    </w:div>
    <w:div w:id="2068456229">
      <w:bodyDiv w:val="1"/>
      <w:marLeft w:val="0"/>
      <w:marRight w:val="0"/>
      <w:marTop w:val="0"/>
      <w:marBottom w:val="0"/>
      <w:divBdr>
        <w:top w:val="none" w:sz="0" w:space="0" w:color="auto"/>
        <w:left w:val="none" w:sz="0" w:space="0" w:color="auto"/>
        <w:bottom w:val="none" w:sz="0" w:space="0" w:color="auto"/>
        <w:right w:val="none" w:sz="0" w:space="0" w:color="auto"/>
      </w:divBdr>
      <w:divsChild>
        <w:div w:id="136075084">
          <w:marLeft w:val="547"/>
          <w:marRight w:val="0"/>
          <w:marTop w:val="0"/>
          <w:marBottom w:val="0"/>
          <w:divBdr>
            <w:top w:val="none" w:sz="0" w:space="0" w:color="auto"/>
            <w:left w:val="none" w:sz="0" w:space="0" w:color="auto"/>
            <w:bottom w:val="none" w:sz="0" w:space="0" w:color="auto"/>
            <w:right w:val="none" w:sz="0" w:space="0" w:color="auto"/>
          </w:divBdr>
        </w:div>
        <w:div w:id="345327012">
          <w:marLeft w:val="547"/>
          <w:marRight w:val="0"/>
          <w:marTop w:val="0"/>
          <w:marBottom w:val="0"/>
          <w:divBdr>
            <w:top w:val="none" w:sz="0" w:space="0" w:color="auto"/>
            <w:left w:val="none" w:sz="0" w:space="0" w:color="auto"/>
            <w:bottom w:val="none" w:sz="0" w:space="0" w:color="auto"/>
            <w:right w:val="none" w:sz="0" w:space="0" w:color="auto"/>
          </w:divBdr>
        </w:div>
        <w:div w:id="476923929">
          <w:marLeft w:val="547"/>
          <w:marRight w:val="0"/>
          <w:marTop w:val="0"/>
          <w:marBottom w:val="0"/>
          <w:divBdr>
            <w:top w:val="none" w:sz="0" w:space="0" w:color="auto"/>
            <w:left w:val="none" w:sz="0" w:space="0" w:color="auto"/>
            <w:bottom w:val="none" w:sz="0" w:space="0" w:color="auto"/>
            <w:right w:val="none" w:sz="0" w:space="0" w:color="auto"/>
          </w:divBdr>
        </w:div>
        <w:div w:id="494538319">
          <w:marLeft w:val="547"/>
          <w:marRight w:val="0"/>
          <w:marTop w:val="0"/>
          <w:marBottom w:val="0"/>
          <w:divBdr>
            <w:top w:val="none" w:sz="0" w:space="0" w:color="auto"/>
            <w:left w:val="none" w:sz="0" w:space="0" w:color="auto"/>
            <w:bottom w:val="none" w:sz="0" w:space="0" w:color="auto"/>
            <w:right w:val="none" w:sz="0" w:space="0" w:color="auto"/>
          </w:divBdr>
        </w:div>
        <w:div w:id="865026198">
          <w:marLeft w:val="547"/>
          <w:marRight w:val="0"/>
          <w:marTop w:val="0"/>
          <w:marBottom w:val="0"/>
          <w:divBdr>
            <w:top w:val="none" w:sz="0" w:space="0" w:color="auto"/>
            <w:left w:val="none" w:sz="0" w:space="0" w:color="auto"/>
            <w:bottom w:val="none" w:sz="0" w:space="0" w:color="auto"/>
            <w:right w:val="none" w:sz="0" w:space="0" w:color="auto"/>
          </w:divBdr>
        </w:div>
        <w:div w:id="994836561">
          <w:marLeft w:val="547"/>
          <w:marRight w:val="0"/>
          <w:marTop w:val="0"/>
          <w:marBottom w:val="0"/>
          <w:divBdr>
            <w:top w:val="none" w:sz="0" w:space="0" w:color="auto"/>
            <w:left w:val="none" w:sz="0" w:space="0" w:color="auto"/>
            <w:bottom w:val="none" w:sz="0" w:space="0" w:color="auto"/>
            <w:right w:val="none" w:sz="0" w:space="0" w:color="auto"/>
          </w:divBdr>
        </w:div>
        <w:div w:id="1827476873">
          <w:marLeft w:val="547"/>
          <w:marRight w:val="0"/>
          <w:marTop w:val="0"/>
          <w:marBottom w:val="0"/>
          <w:divBdr>
            <w:top w:val="none" w:sz="0" w:space="0" w:color="auto"/>
            <w:left w:val="none" w:sz="0" w:space="0" w:color="auto"/>
            <w:bottom w:val="none" w:sz="0" w:space="0" w:color="auto"/>
            <w:right w:val="none" w:sz="0" w:space="0" w:color="auto"/>
          </w:divBdr>
        </w:div>
      </w:divsChild>
    </w:div>
    <w:div w:id="2079592667">
      <w:bodyDiv w:val="1"/>
      <w:marLeft w:val="0"/>
      <w:marRight w:val="0"/>
      <w:marTop w:val="0"/>
      <w:marBottom w:val="0"/>
      <w:divBdr>
        <w:top w:val="none" w:sz="0" w:space="0" w:color="auto"/>
        <w:left w:val="none" w:sz="0" w:space="0" w:color="auto"/>
        <w:bottom w:val="none" w:sz="0" w:space="0" w:color="auto"/>
        <w:right w:val="none" w:sz="0" w:space="0" w:color="auto"/>
      </w:divBdr>
    </w:div>
    <w:div w:id="20975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uardian.com/global-development/2023/nov/16/who-declares-loneliness-a-global-public-health-concern" TargetMode="External"/><Relationship Id="rId1" Type="http://schemas.openxmlformats.org/officeDocument/2006/relationships/hyperlink" Target="https://www.cso.ie/en/releasesandpublications/ep/psilc/surveyonincomeandlivingconditionssilc2022/povert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2CB173-7D7D-4AC2-BBBE-69ABED6BAB3B}"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n-IE"/>
        </a:p>
      </dgm:t>
    </dgm:pt>
    <dgm:pt modelId="{3F19F1AA-E10F-4F2D-8FAA-A544AD11CD9C}">
      <dgm:prSet phldrT="[Text]" custT="1"/>
      <dgm:spPr>
        <a:solidFill>
          <a:srgbClr val="6A0F32"/>
        </a:solidFill>
      </dgm:spPr>
      <dgm:t>
        <a:bodyPr/>
        <a:lstStyle/>
        <a:p>
          <a:r>
            <a:rPr lang="en-IE" sz="800">
              <a:latin typeface="Microsoft Sans Serif" panose="020B0604020202020204" pitchFamily="34" charset="0"/>
              <a:ea typeface="Microsoft Sans Serif" panose="020B0604020202020204" pitchFamily="34" charset="0"/>
              <a:cs typeface="Microsoft Sans Serif" panose="020B0604020202020204" pitchFamily="34" charset="0"/>
            </a:rPr>
            <a:t>Service Users (17 People</a:t>
          </a:r>
          <a:r>
            <a:rPr lang="en-IE" sz="700"/>
            <a:t>)</a:t>
          </a:r>
        </a:p>
      </dgm:t>
    </dgm:pt>
    <dgm:pt modelId="{6E86D13A-18C3-481A-AF9E-D525FB9B6CA8}" type="parTrans" cxnId="{3F41726A-2A36-45D7-85C6-27A4F32B15E2}">
      <dgm:prSet/>
      <dgm:spPr/>
      <dgm:t>
        <a:bodyPr/>
        <a:lstStyle/>
        <a:p>
          <a:endParaRPr lang="en-IE"/>
        </a:p>
      </dgm:t>
    </dgm:pt>
    <dgm:pt modelId="{24C8950D-B4AB-4661-9B85-D1304E29F069}" type="sibTrans" cxnId="{3F41726A-2A36-45D7-85C6-27A4F32B15E2}">
      <dgm:prSet>
        <dgm:style>
          <a:lnRef idx="1">
            <a:schemeClr val="accent5"/>
          </a:lnRef>
          <a:fillRef idx="0">
            <a:schemeClr val="accent5"/>
          </a:fillRef>
          <a:effectRef idx="0">
            <a:schemeClr val="accent5"/>
          </a:effectRef>
          <a:fontRef idx="minor">
            <a:schemeClr val="tx1"/>
          </a:fontRef>
        </dgm:style>
      </dgm:prSet>
      <dgm:spPr>
        <a:ln w="12700"/>
      </dgm:spPr>
      <dgm:t>
        <a:bodyPr/>
        <a:lstStyle/>
        <a:p>
          <a:endParaRPr lang="en-IE"/>
        </a:p>
      </dgm:t>
    </dgm:pt>
    <dgm:pt modelId="{7A5B4364-8576-405C-80BD-D9E43440D033}">
      <dgm:prSet phldrT="[Text]" custT="1"/>
      <dgm:spPr>
        <a:solidFill>
          <a:srgbClr val="6A0F32"/>
        </a:solidFill>
      </dgm:spPr>
      <dgm:t>
        <a:bodyPr/>
        <a:lstStyle/>
        <a:p>
          <a:r>
            <a:rPr lang="en-IE" sz="800">
              <a:latin typeface="Microsoft Sans Serif" panose="020B0604020202020204" pitchFamily="34" charset="0"/>
              <a:ea typeface="Microsoft Sans Serif" panose="020B0604020202020204" pitchFamily="34" charset="0"/>
              <a:cs typeface="Microsoft Sans Serif" panose="020B0604020202020204" pitchFamily="34" charset="0"/>
            </a:rPr>
            <a:t>Managers and Coordinators (8 people)</a:t>
          </a:r>
        </a:p>
      </dgm:t>
    </dgm:pt>
    <dgm:pt modelId="{FBD5D19E-C0CF-450E-BBB8-C17D52AA877F}" type="parTrans" cxnId="{827506EF-B1A3-4AB5-AD66-726C0625CBEB}">
      <dgm:prSet/>
      <dgm:spPr/>
      <dgm:t>
        <a:bodyPr/>
        <a:lstStyle/>
        <a:p>
          <a:endParaRPr lang="en-IE"/>
        </a:p>
      </dgm:t>
    </dgm:pt>
    <dgm:pt modelId="{AF8A2953-74B1-4CFD-A0A9-5654E683B4AF}" type="sibTrans" cxnId="{827506EF-B1A3-4AB5-AD66-726C0625CBEB}">
      <dgm:prSet>
        <dgm:style>
          <a:lnRef idx="1">
            <a:schemeClr val="accent5"/>
          </a:lnRef>
          <a:fillRef idx="0">
            <a:schemeClr val="accent5"/>
          </a:fillRef>
          <a:effectRef idx="0">
            <a:schemeClr val="accent5"/>
          </a:effectRef>
          <a:fontRef idx="minor">
            <a:schemeClr val="tx1"/>
          </a:fontRef>
        </dgm:style>
      </dgm:prSet>
      <dgm:spPr>
        <a:ln w="12700"/>
      </dgm:spPr>
      <dgm:t>
        <a:bodyPr/>
        <a:lstStyle/>
        <a:p>
          <a:endParaRPr lang="en-IE"/>
        </a:p>
      </dgm:t>
    </dgm:pt>
    <dgm:pt modelId="{D01CBD02-B98F-4A04-871F-B90C7A1B3767}">
      <dgm:prSet phldrT="[Text]"/>
      <dgm:spPr>
        <a:solidFill>
          <a:srgbClr val="6A0F32"/>
        </a:solidFill>
      </dgm:spPr>
      <dgm:t>
        <a:bodyPr/>
        <a:lstStyle/>
        <a:p>
          <a:r>
            <a:rPr lang="en-IE">
              <a:latin typeface="Microsoft Sans Serif" panose="020B0604020202020204" pitchFamily="34" charset="0"/>
              <a:ea typeface="Microsoft Sans Serif" panose="020B0604020202020204" pitchFamily="34" charset="0"/>
              <a:cs typeface="Microsoft Sans Serif" panose="020B0604020202020204" pitchFamily="34" charset="0"/>
            </a:rPr>
            <a:t>External Stakeholders</a:t>
          </a:r>
        </a:p>
        <a:p>
          <a:r>
            <a:rPr lang="en-IE">
              <a:latin typeface="Microsoft Sans Serif" panose="020B0604020202020204" pitchFamily="34" charset="0"/>
              <a:ea typeface="Microsoft Sans Serif" panose="020B0604020202020204" pitchFamily="34" charset="0"/>
              <a:cs typeface="Microsoft Sans Serif" panose="020B0604020202020204" pitchFamily="34" charset="0"/>
            </a:rPr>
            <a:t>(9 people)</a:t>
          </a:r>
        </a:p>
      </dgm:t>
    </dgm:pt>
    <dgm:pt modelId="{14B4EE32-0E2C-490B-AF0D-FFA888E7DDA5}" type="parTrans" cxnId="{EBCB8013-9D70-43D3-8709-91FC1777652E}">
      <dgm:prSet/>
      <dgm:spPr/>
      <dgm:t>
        <a:bodyPr/>
        <a:lstStyle/>
        <a:p>
          <a:endParaRPr lang="en-IE"/>
        </a:p>
      </dgm:t>
    </dgm:pt>
    <dgm:pt modelId="{DA1A5484-3835-4B42-BCD0-E0072C8068D9}" type="sibTrans" cxnId="{EBCB8013-9D70-43D3-8709-91FC1777652E}">
      <dgm:prSet>
        <dgm:style>
          <a:lnRef idx="1">
            <a:schemeClr val="accent5"/>
          </a:lnRef>
          <a:fillRef idx="0">
            <a:schemeClr val="accent5"/>
          </a:fillRef>
          <a:effectRef idx="0">
            <a:schemeClr val="accent5"/>
          </a:effectRef>
          <a:fontRef idx="minor">
            <a:schemeClr val="tx1"/>
          </a:fontRef>
        </dgm:style>
      </dgm:prSet>
      <dgm:spPr>
        <a:ln w="12700"/>
      </dgm:spPr>
      <dgm:t>
        <a:bodyPr/>
        <a:lstStyle/>
        <a:p>
          <a:endParaRPr lang="en-IE"/>
        </a:p>
      </dgm:t>
    </dgm:pt>
    <dgm:pt modelId="{08EF6530-BEFE-49E1-ACAC-04E991B1FCA3}">
      <dgm:prSet phldrT="[Text]" custT="1"/>
      <dgm:spPr>
        <a:solidFill>
          <a:srgbClr val="6A0F32"/>
        </a:solidFill>
      </dgm:spPr>
      <dgm:t>
        <a:bodyPr/>
        <a:lstStyle/>
        <a:p>
          <a:r>
            <a:rPr lang="en-IE" sz="800">
              <a:latin typeface="Microsoft Sans Serif" panose="020B0604020202020204" pitchFamily="34" charset="0"/>
              <a:ea typeface="Microsoft Sans Serif" panose="020B0604020202020204" pitchFamily="34" charset="0"/>
              <a:cs typeface="Microsoft Sans Serif" panose="020B0604020202020204" pitchFamily="34" charset="0"/>
            </a:rPr>
            <a:t>Volunteers </a:t>
          </a:r>
        </a:p>
        <a:p>
          <a:r>
            <a:rPr lang="en-IE" sz="800">
              <a:latin typeface="Microsoft Sans Serif" panose="020B0604020202020204" pitchFamily="34" charset="0"/>
              <a:ea typeface="Microsoft Sans Serif" panose="020B0604020202020204" pitchFamily="34" charset="0"/>
              <a:cs typeface="Microsoft Sans Serif" panose="020B0604020202020204" pitchFamily="34" charset="0"/>
            </a:rPr>
            <a:t>(6 people) </a:t>
          </a:r>
        </a:p>
      </dgm:t>
    </dgm:pt>
    <dgm:pt modelId="{31F19ECB-C687-40A9-ACCE-57AF689B5427}" type="parTrans" cxnId="{4103B3BB-0552-4CD9-92DF-79949DCD31AE}">
      <dgm:prSet/>
      <dgm:spPr/>
      <dgm:t>
        <a:bodyPr/>
        <a:lstStyle/>
        <a:p>
          <a:endParaRPr lang="en-IE"/>
        </a:p>
      </dgm:t>
    </dgm:pt>
    <dgm:pt modelId="{AD785F61-7C5E-4A0F-9911-1EA8431A19B8}" type="sibTrans" cxnId="{4103B3BB-0552-4CD9-92DF-79949DCD31AE}">
      <dgm:prSet>
        <dgm:style>
          <a:lnRef idx="1">
            <a:schemeClr val="accent5"/>
          </a:lnRef>
          <a:fillRef idx="0">
            <a:schemeClr val="accent5"/>
          </a:fillRef>
          <a:effectRef idx="0">
            <a:schemeClr val="accent5"/>
          </a:effectRef>
          <a:fontRef idx="minor">
            <a:schemeClr val="tx1"/>
          </a:fontRef>
        </dgm:style>
      </dgm:prSet>
      <dgm:spPr>
        <a:solidFill>
          <a:srgbClr val="6A0F32"/>
        </a:solidFill>
        <a:ln w="12700"/>
      </dgm:spPr>
      <dgm:t>
        <a:bodyPr/>
        <a:lstStyle/>
        <a:p>
          <a:endParaRPr lang="en-IE"/>
        </a:p>
      </dgm:t>
    </dgm:pt>
    <dgm:pt modelId="{A6E9C31C-BD96-4CA7-BC39-CCEDBB1DF265}">
      <dgm:prSet phldrT="[Text]" custT="1"/>
      <dgm:spPr>
        <a:solidFill>
          <a:srgbClr val="6A0F32"/>
        </a:solidFill>
      </dgm:spPr>
      <dgm:t>
        <a:bodyPr/>
        <a:lstStyle/>
        <a:p>
          <a:r>
            <a:rPr lang="en-IE" sz="800">
              <a:latin typeface="Microsoft Sans Serif" panose="020B0604020202020204" pitchFamily="34" charset="0"/>
              <a:ea typeface="Microsoft Sans Serif" panose="020B0604020202020204" pitchFamily="34" charset="0"/>
              <a:cs typeface="Microsoft Sans Serif" panose="020B0604020202020204" pitchFamily="34" charset="0"/>
            </a:rPr>
            <a:t>Staff </a:t>
          </a:r>
        </a:p>
        <a:p>
          <a:r>
            <a:rPr lang="en-IE" sz="800">
              <a:latin typeface="Microsoft Sans Serif" panose="020B0604020202020204" pitchFamily="34" charset="0"/>
              <a:ea typeface="Microsoft Sans Serif" panose="020B0604020202020204" pitchFamily="34" charset="0"/>
              <a:cs typeface="Microsoft Sans Serif" panose="020B0604020202020204" pitchFamily="34" charset="0"/>
            </a:rPr>
            <a:t>(19 people</a:t>
          </a:r>
          <a:r>
            <a:rPr lang="en-IE" sz="800"/>
            <a:t>) </a:t>
          </a:r>
        </a:p>
      </dgm:t>
    </dgm:pt>
    <dgm:pt modelId="{B1F7728D-6398-451C-9A29-FF386AC414A8}" type="parTrans" cxnId="{54D1D21D-DFC7-4C9B-837E-6BCBFD1673B1}">
      <dgm:prSet/>
      <dgm:spPr/>
      <dgm:t>
        <a:bodyPr/>
        <a:lstStyle/>
        <a:p>
          <a:endParaRPr lang="en-IE"/>
        </a:p>
      </dgm:t>
    </dgm:pt>
    <dgm:pt modelId="{226FF3AA-2711-47F4-B502-FEB297733999}" type="sibTrans" cxnId="{54D1D21D-DFC7-4C9B-837E-6BCBFD1673B1}">
      <dgm:prSet>
        <dgm:style>
          <a:lnRef idx="1">
            <a:schemeClr val="accent5"/>
          </a:lnRef>
          <a:fillRef idx="0">
            <a:schemeClr val="accent5"/>
          </a:fillRef>
          <a:effectRef idx="0">
            <a:schemeClr val="accent5"/>
          </a:effectRef>
          <a:fontRef idx="minor">
            <a:schemeClr val="tx1"/>
          </a:fontRef>
        </dgm:style>
      </dgm:prSet>
      <dgm:spPr>
        <a:ln w="12700"/>
      </dgm:spPr>
      <dgm:t>
        <a:bodyPr/>
        <a:lstStyle/>
        <a:p>
          <a:endParaRPr lang="en-IE"/>
        </a:p>
      </dgm:t>
    </dgm:pt>
    <dgm:pt modelId="{97CC70ED-5F53-40A1-B201-ED87A02054CA}">
      <dgm:prSet custT="1"/>
      <dgm:spPr>
        <a:solidFill>
          <a:srgbClr val="6A0F32"/>
        </a:solidFill>
      </dgm:spPr>
      <dgm:t>
        <a:bodyPr/>
        <a:lstStyle/>
        <a:p>
          <a:r>
            <a:rPr lang="en-IE" sz="800">
              <a:latin typeface="Microsoft Sans Serif" panose="020B0604020202020204" pitchFamily="34" charset="0"/>
              <a:ea typeface="Microsoft Sans Serif" panose="020B0604020202020204" pitchFamily="34" charset="0"/>
              <a:cs typeface="Microsoft Sans Serif" panose="020B0604020202020204" pitchFamily="34" charset="0"/>
            </a:rPr>
            <a:t>Board Members </a:t>
          </a:r>
        </a:p>
        <a:p>
          <a:r>
            <a:rPr lang="en-IE" sz="800">
              <a:latin typeface="Microsoft Sans Serif" panose="020B0604020202020204" pitchFamily="34" charset="0"/>
              <a:ea typeface="Microsoft Sans Serif" panose="020B0604020202020204" pitchFamily="34" charset="0"/>
              <a:cs typeface="Microsoft Sans Serif" panose="020B0604020202020204" pitchFamily="34" charset="0"/>
            </a:rPr>
            <a:t>(8 people)</a:t>
          </a:r>
        </a:p>
      </dgm:t>
    </dgm:pt>
    <dgm:pt modelId="{2971C647-85C1-4862-9392-12BD54D6F287}" type="parTrans" cxnId="{57140999-E3F6-49F1-A9CB-EE2E5698CBE7}">
      <dgm:prSet/>
      <dgm:spPr/>
      <dgm:t>
        <a:bodyPr/>
        <a:lstStyle/>
        <a:p>
          <a:endParaRPr lang="en-IE"/>
        </a:p>
      </dgm:t>
    </dgm:pt>
    <dgm:pt modelId="{E7E79018-5975-4A0C-BB74-9C9F831311CB}" type="sibTrans" cxnId="{57140999-E3F6-49F1-A9CB-EE2E5698CBE7}">
      <dgm:prSet>
        <dgm:style>
          <a:lnRef idx="1">
            <a:schemeClr val="accent5"/>
          </a:lnRef>
          <a:fillRef idx="0">
            <a:schemeClr val="accent5"/>
          </a:fillRef>
          <a:effectRef idx="0">
            <a:schemeClr val="accent5"/>
          </a:effectRef>
          <a:fontRef idx="minor">
            <a:schemeClr val="tx1"/>
          </a:fontRef>
        </dgm:style>
      </dgm:prSet>
      <dgm:spPr>
        <a:solidFill>
          <a:srgbClr val="6A0F32"/>
        </a:solidFill>
        <a:ln w="12700"/>
      </dgm:spPr>
      <dgm:t>
        <a:bodyPr/>
        <a:lstStyle/>
        <a:p>
          <a:endParaRPr lang="en-IE"/>
        </a:p>
      </dgm:t>
    </dgm:pt>
    <dgm:pt modelId="{66575AB1-6C72-4131-88DE-4288A0E4CF73}" type="pres">
      <dgm:prSet presAssocID="{A22CB173-7D7D-4AC2-BBBE-69ABED6BAB3B}" presName="cycle" presStyleCnt="0">
        <dgm:presLayoutVars>
          <dgm:dir/>
          <dgm:resizeHandles val="exact"/>
        </dgm:presLayoutVars>
      </dgm:prSet>
      <dgm:spPr/>
    </dgm:pt>
    <dgm:pt modelId="{4C8A6675-8C70-4EE2-9AE4-E8DD514DBB0B}" type="pres">
      <dgm:prSet presAssocID="{3F19F1AA-E10F-4F2D-8FAA-A544AD11CD9C}" presName="node" presStyleLbl="node1" presStyleIdx="0" presStyleCnt="6" custScaleX="121000" custScaleY="121000">
        <dgm:presLayoutVars>
          <dgm:bulletEnabled val="1"/>
        </dgm:presLayoutVars>
      </dgm:prSet>
      <dgm:spPr/>
    </dgm:pt>
    <dgm:pt modelId="{35AD2CA6-2050-47F1-9D5B-F6694856B747}" type="pres">
      <dgm:prSet presAssocID="{3F19F1AA-E10F-4F2D-8FAA-A544AD11CD9C}" presName="spNode" presStyleCnt="0"/>
      <dgm:spPr/>
    </dgm:pt>
    <dgm:pt modelId="{F1159A81-7D0E-48D1-90A3-694C8DC5C5FE}" type="pres">
      <dgm:prSet presAssocID="{24C8950D-B4AB-4661-9B85-D1304E29F069}" presName="sibTrans" presStyleLbl="sibTrans1D1" presStyleIdx="0" presStyleCnt="6"/>
      <dgm:spPr/>
    </dgm:pt>
    <dgm:pt modelId="{BC5EB12E-30C5-49B4-91B3-B77375DE36DF}" type="pres">
      <dgm:prSet presAssocID="{97CC70ED-5F53-40A1-B201-ED87A02054CA}" presName="node" presStyleLbl="node1" presStyleIdx="1" presStyleCnt="6" custScaleX="121000" custScaleY="121000">
        <dgm:presLayoutVars>
          <dgm:bulletEnabled val="1"/>
        </dgm:presLayoutVars>
      </dgm:prSet>
      <dgm:spPr/>
    </dgm:pt>
    <dgm:pt modelId="{ACCCFB4A-4527-4F79-9396-D0EAC4DA8CC5}" type="pres">
      <dgm:prSet presAssocID="{97CC70ED-5F53-40A1-B201-ED87A02054CA}" presName="spNode" presStyleCnt="0"/>
      <dgm:spPr/>
    </dgm:pt>
    <dgm:pt modelId="{F23D5F67-BB3C-4C54-B8D5-12085079BE1E}" type="pres">
      <dgm:prSet presAssocID="{E7E79018-5975-4A0C-BB74-9C9F831311CB}" presName="sibTrans" presStyleLbl="sibTrans1D1" presStyleIdx="1" presStyleCnt="6"/>
      <dgm:spPr/>
    </dgm:pt>
    <dgm:pt modelId="{EF935B8D-C9AE-4743-A923-C25F8A23F1DF}" type="pres">
      <dgm:prSet presAssocID="{7A5B4364-8576-405C-80BD-D9E43440D033}" presName="node" presStyleLbl="node1" presStyleIdx="2" presStyleCnt="6" custScaleX="121000" custScaleY="121000">
        <dgm:presLayoutVars>
          <dgm:bulletEnabled val="1"/>
        </dgm:presLayoutVars>
      </dgm:prSet>
      <dgm:spPr/>
    </dgm:pt>
    <dgm:pt modelId="{88962C99-AC44-4225-8597-01E68346811C}" type="pres">
      <dgm:prSet presAssocID="{7A5B4364-8576-405C-80BD-D9E43440D033}" presName="spNode" presStyleCnt="0"/>
      <dgm:spPr/>
    </dgm:pt>
    <dgm:pt modelId="{E6727295-98E7-4DF1-818B-7DB0EED69973}" type="pres">
      <dgm:prSet presAssocID="{AF8A2953-74B1-4CFD-A0A9-5654E683B4AF}" presName="sibTrans" presStyleLbl="sibTrans1D1" presStyleIdx="2" presStyleCnt="6"/>
      <dgm:spPr/>
    </dgm:pt>
    <dgm:pt modelId="{244CE8DF-2471-40AC-8800-42340EEC8854}" type="pres">
      <dgm:prSet presAssocID="{D01CBD02-B98F-4A04-871F-B90C7A1B3767}" presName="node" presStyleLbl="node1" presStyleIdx="3" presStyleCnt="6" custScaleX="121000" custScaleY="121000">
        <dgm:presLayoutVars>
          <dgm:bulletEnabled val="1"/>
        </dgm:presLayoutVars>
      </dgm:prSet>
      <dgm:spPr/>
    </dgm:pt>
    <dgm:pt modelId="{DD762304-5908-4FB4-A637-D75F15BAC33B}" type="pres">
      <dgm:prSet presAssocID="{D01CBD02-B98F-4A04-871F-B90C7A1B3767}" presName="spNode" presStyleCnt="0"/>
      <dgm:spPr/>
    </dgm:pt>
    <dgm:pt modelId="{C32D179E-28F6-4EA3-9FA5-5825F88C77D8}" type="pres">
      <dgm:prSet presAssocID="{DA1A5484-3835-4B42-BCD0-E0072C8068D9}" presName="sibTrans" presStyleLbl="sibTrans1D1" presStyleIdx="3" presStyleCnt="6"/>
      <dgm:spPr/>
    </dgm:pt>
    <dgm:pt modelId="{9351AEBE-F51D-4D78-B229-5D6E588CB61E}" type="pres">
      <dgm:prSet presAssocID="{08EF6530-BEFE-49E1-ACAC-04E991B1FCA3}" presName="node" presStyleLbl="node1" presStyleIdx="4" presStyleCnt="6" custScaleX="121000" custScaleY="121000">
        <dgm:presLayoutVars>
          <dgm:bulletEnabled val="1"/>
        </dgm:presLayoutVars>
      </dgm:prSet>
      <dgm:spPr/>
    </dgm:pt>
    <dgm:pt modelId="{0E026CC0-B156-4A44-B0B0-18B173C0813A}" type="pres">
      <dgm:prSet presAssocID="{08EF6530-BEFE-49E1-ACAC-04E991B1FCA3}" presName="spNode" presStyleCnt="0"/>
      <dgm:spPr/>
    </dgm:pt>
    <dgm:pt modelId="{B501F827-7CA9-4617-9829-7543493A605C}" type="pres">
      <dgm:prSet presAssocID="{AD785F61-7C5E-4A0F-9911-1EA8431A19B8}" presName="sibTrans" presStyleLbl="sibTrans1D1" presStyleIdx="4" presStyleCnt="6"/>
      <dgm:spPr/>
    </dgm:pt>
    <dgm:pt modelId="{FD7B5D31-5B37-4F8E-81D8-8C7C46C9D5A6}" type="pres">
      <dgm:prSet presAssocID="{A6E9C31C-BD96-4CA7-BC39-CCEDBB1DF265}" presName="node" presStyleLbl="node1" presStyleIdx="5" presStyleCnt="6" custScaleX="121000" custScaleY="121000">
        <dgm:presLayoutVars>
          <dgm:bulletEnabled val="1"/>
        </dgm:presLayoutVars>
      </dgm:prSet>
      <dgm:spPr/>
    </dgm:pt>
    <dgm:pt modelId="{92C28D90-983B-4769-BE55-2608ECCA9955}" type="pres">
      <dgm:prSet presAssocID="{A6E9C31C-BD96-4CA7-BC39-CCEDBB1DF265}" presName="spNode" presStyleCnt="0"/>
      <dgm:spPr/>
    </dgm:pt>
    <dgm:pt modelId="{D963DCA3-7604-4533-A0D6-4E49F73F94E0}" type="pres">
      <dgm:prSet presAssocID="{226FF3AA-2711-47F4-B502-FEB297733999}" presName="sibTrans" presStyleLbl="sibTrans1D1" presStyleIdx="5" presStyleCnt="6"/>
      <dgm:spPr/>
    </dgm:pt>
  </dgm:ptLst>
  <dgm:cxnLst>
    <dgm:cxn modelId="{1C95C90A-9250-4219-A5A3-4A2D376AC71B}" type="presOf" srcId="{3F19F1AA-E10F-4F2D-8FAA-A544AD11CD9C}" destId="{4C8A6675-8C70-4EE2-9AE4-E8DD514DBB0B}" srcOrd="0" destOrd="0" presId="urn:microsoft.com/office/officeart/2005/8/layout/cycle6"/>
    <dgm:cxn modelId="{EBCB8013-9D70-43D3-8709-91FC1777652E}" srcId="{A22CB173-7D7D-4AC2-BBBE-69ABED6BAB3B}" destId="{D01CBD02-B98F-4A04-871F-B90C7A1B3767}" srcOrd="3" destOrd="0" parTransId="{14B4EE32-0E2C-490B-AF0D-FFA888E7DDA5}" sibTransId="{DA1A5484-3835-4B42-BCD0-E0072C8068D9}"/>
    <dgm:cxn modelId="{BCCB0F15-F3C0-4110-9223-996C56D06E26}" type="presOf" srcId="{AF8A2953-74B1-4CFD-A0A9-5654E683B4AF}" destId="{E6727295-98E7-4DF1-818B-7DB0EED69973}" srcOrd="0" destOrd="0" presId="urn:microsoft.com/office/officeart/2005/8/layout/cycle6"/>
    <dgm:cxn modelId="{54D1D21D-DFC7-4C9B-837E-6BCBFD1673B1}" srcId="{A22CB173-7D7D-4AC2-BBBE-69ABED6BAB3B}" destId="{A6E9C31C-BD96-4CA7-BC39-CCEDBB1DF265}" srcOrd="5" destOrd="0" parTransId="{B1F7728D-6398-451C-9A29-FF386AC414A8}" sibTransId="{226FF3AA-2711-47F4-B502-FEB297733999}"/>
    <dgm:cxn modelId="{3E414029-8A21-4BD7-B718-FCD671997B01}" type="presOf" srcId="{D01CBD02-B98F-4A04-871F-B90C7A1B3767}" destId="{244CE8DF-2471-40AC-8800-42340EEC8854}" srcOrd="0" destOrd="0" presId="urn:microsoft.com/office/officeart/2005/8/layout/cycle6"/>
    <dgm:cxn modelId="{9F99CA2F-434E-45AB-B93C-244FE6E1A8ED}" type="presOf" srcId="{97CC70ED-5F53-40A1-B201-ED87A02054CA}" destId="{BC5EB12E-30C5-49B4-91B3-B77375DE36DF}" srcOrd="0" destOrd="0" presId="urn:microsoft.com/office/officeart/2005/8/layout/cycle6"/>
    <dgm:cxn modelId="{312B8A33-D1C0-4BAA-9125-0C9D78A868CF}" type="presOf" srcId="{AD785F61-7C5E-4A0F-9911-1EA8431A19B8}" destId="{B501F827-7CA9-4617-9829-7543493A605C}" srcOrd="0" destOrd="0" presId="urn:microsoft.com/office/officeart/2005/8/layout/cycle6"/>
    <dgm:cxn modelId="{0B679934-B613-4E39-ACD6-F67FCC47CF0B}" type="presOf" srcId="{226FF3AA-2711-47F4-B502-FEB297733999}" destId="{D963DCA3-7604-4533-A0D6-4E49F73F94E0}" srcOrd="0" destOrd="0" presId="urn:microsoft.com/office/officeart/2005/8/layout/cycle6"/>
    <dgm:cxn modelId="{84D5743A-6A69-4BFE-B131-0ABECB91F7E4}" type="presOf" srcId="{A22CB173-7D7D-4AC2-BBBE-69ABED6BAB3B}" destId="{66575AB1-6C72-4131-88DE-4288A0E4CF73}" srcOrd="0" destOrd="0" presId="urn:microsoft.com/office/officeart/2005/8/layout/cycle6"/>
    <dgm:cxn modelId="{E53E4245-065D-4FE0-8E8D-AEF9B8A05AC1}" type="presOf" srcId="{7A5B4364-8576-405C-80BD-D9E43440D033}" destId="{EF935B8D-C9AE-4743-A923-C25F8A23F1DF}" srcOrd="0" destOrd="0" presId="urn:microsoft.com/office/officeart/2005/8/layout/cycle6"/>
    <dgm:cxn modelId="{3F41726A-2A36-45D7-85C6-27A4F32B15E2}" srcId="{A22CB173-7D7D-4AC2-BBBE-69ABED6BAB3B}" destId="{3F19F1AA-E10F-4F2D-8FAA-A544AD11CD9C}" srcOrd="0" destOrd="0" parTransId="{6E86D13A-18C3-481A-AF9E-D525FB9B6CA8}" sibTransId="{24C8950D-B4AB-4661-9B85-D1304E29F069}"/>
    <dgm:cxn modelId="{4DB5BF7C-9681-44FA-B079-E0F8D75960F5}" type="presOf" srcId="{24C8950D-B4AB-4661-9B85-D1304E29F069}" destId="{F1159A81-7D0E-48D1-90A3-694C8DC5C5FE}" srcOrd="0" destOrd="0" presId="urn:microsoft.com/office/officeart/2005/8/layout/cycle6"/>
    <dgm:cxn modelId="{57140999-E3F6-49F1-A9CB-EE2E5698CBE7}" srcId="{A22CB173-7D7D-4AC2-BBBE-69ABED6BAB3B}" destId="{97CC70ED-5F53-40A1-B201-ED87A02054CA}" srcOrd="1" destOrd="0" parTransId="{2971C647-85C1-4862-9392-12BD54D6F287}" sibTransId="{E7E79018-5975-4A0C-BB74-9C9F831311CB}"/>
    <dgm:cxn modelId="{CAE70E9B-117E-4341-A269-171C82FCCAE2}" type="presOf" srcId="{A6E9C31C-BD96-4CA7-BC39-CCEDBB1DF265}" destId="{FD7B5D31-5B37-4F8E-81D8-8C7C46C9D5A6}" srcOrd="0" destOrd="0" presId="urn:microsoft.com/office/officeart/2005/8/layout/cycle6"/>
    <dgm:cxn modelId="{2C7327AA-A30B-466D-8EB3-B635D6035EB8}" type="presOf" srcId="{DA1A5484-3835-4B42-BCD0-E0072C8068D9}" destId="{C32D179E-28F6-4EA3-9FA5-5825F88C77D8}" srcOrd="0" destOrd="0" presId="urn:microsoft.com/office/officeart/2005/8/layout/cycle6"/>
    <dgm:cxn modelId="{C9AED7B3-36D0-46C4-B080-0E3C00E81AEE}" type="presOf" srcId="{08EF6530-BEFE-49E1-ACAC-04E991B1FCA3}" destId="{9351AEBE-F51D-4D78-B229-5D6E588CB61E}" srcOrd="0" destOrd="0" presId="urn:microsoft.com/office/officeart/2005/8/layout/cycle6"/>
    <dgm:cxn modelId="{4103B3BB-0552-4CD9-92DF-79949DCD31AE}" srcId="{A22CB173-7D7D-4AC2-BBBE-69ABED6BAB3B}" destId="{08EF6530-BEFE-49E1-ACAC-04E991B1FCA3}" srcOrd="4" destOrd="0" parTransId="{31F19ECB-C687-40A9-ACCE-57AF689B5427}" sibTransId="{AD785F61-7C5E-4A0F-9911-1EA8431A19B8}"/>
    <dgm:cxn modelId="{743559D8-57D3-4696-ACFC-2F8D9567AFF6}" type="presOf" srcId="{E7E79018-5975-4A0C-BB74-9C9F831311CB}" destId="{F23D5F67-BB3C-4C54-B8D5-12085079BE1E}" srcOrd="0" destOrd="0" presId="urn:microsoft.com/office/officeart/2005/8/layout/cycle6"/>
    <dgm:cxn modelId="{827506EF-B1A3-4AB5-AD66-726C0625CBEB}" srcId="{A22CB173-7D7D-4AC2-BBBE-69ABED6BAB3B}" destId="{7A5B4364-8576-405C-80BD-D9E43440D033}" srcOrd="2" destOrd="0" parTransId="{FBD5D19E-C0CF-450E-BBB8-C17D52AA877F}" sibTransId="{AF8A2953-74B1-4CFD-A0A9-5654E683B4AF}"/>
    <dgm:cxn modelId="{7616ED43-F2F3-4D72-A89C-86D6F85D4AC3}" type="presParOf" srcId="{66575AB1-6C72-4131-88DE-4288A0E4CF73}" destId="{4C8A6675-8C70-4EE2-9AE4-E8DD514DBB0B}" srcOrd="0" destOrd="0" presId="urn:microsoft.com/office/officeart/2005/8/layout/cycle6"/>
    <dgm:cxn modelId="{23800F46-EB18-4407-B838-91B6D6D93CEE}" type="presParOf" srcId="{66575AB1-6C72-4131-88DE-4288A0E4CF73}" destId="{35AD2CA6-2050-47F1-9D5B-F6694856B747}" srcOrd="1" destOrd="0" presId="urn:microsoft.com/office/officeart/2005/8/layout/cycle6"/>
    <dgm:cxn modelId="{5809C0FE-9CCA-4962-B259-D119D659E648}" type="presParOf" srcId="{66575AB1-6C72-4131-88DE-4288A0E4CF73}" destId="{F1159A81-7D0E-48D1-90A3-694C8DC5C5FE}" srcOrd="2" destOrd="0" presId="urn:microsoft.com/office/officeart/2005/8/layout/cycle6"/>
    <dgm:cxn modelId="{78A9CCF4-BA8B-4C5E-8B8C-29CC3BF08F58}" type="presParOf" srcId="{66575AB1-6C72-4131-88DE-4288A0E4CF73}" destId="{BC5EB12E-30C5-49B4-91B3-B77375DE36DF}" srcOrd="3" destOrd="0" presId="urn:microsoft.com/office/officeart/2005/8/layout/cycle6"/>
    <dgm:cxn modelId="{5D3B67DE-4ABA-4F65-AC3A-13BD2F37FDB1}" type="presParOf" srcId="{66575AB1-6C72-4131-88DE-4288A0E4CF73}" destId="{ACCCFB4A-4527-4F79-9396-D0EAC4DA8CC5}" srcOrd="4" destOrd="0" presId="urn:microsoft.com/office/officeart/2005/8/layout/cycle6"/>
    <dgm:cxn modelId="{5870C5BC-639B-4801-985F-49ACDDD08AE8}" type="presParOf" srcId="{66575AB1-6C72-4131-88DE-4288A0E4CF73}" destId="{F23D5F67-BB3C-4C54-B8D5-12085079BE1E}" srcOrd="5" destOrd="0" presId="urn:microsoft.com/office/officeart/2005/8/layout/cycle6"/>
    <dgm:cxn modelId="{5003D318-3B8C-478C-8190-886B7E73FF4D}" type="presParOf" srcId="{66575AB1-6C72-4131-88DE-4288A0E4CF73}" destId="{EF935B8D-C9AE-4743-A923-C25F8A23F1DF}" srcOrd="6" destOrd="0" presId="urn:microsoft.com/office/officeart/2005/8/layout/cycle6"/>
    <dgm:cxn modelId="{5B6A9204-6748-4421-A753-97A0AC345F12}" type="presParOf" srcId="{66575AB1-6C72-4131-88DE-4288A0E4CF73}" destId="{88962C99-AC44-4225-8597-01E68346811C}" srcOrd="7" destOrd="0" presId="urn:microsoft.com/office/officeart/2005/8/layout/cycle6"/>
    <dgm:cxn modelId="{91A0510B-D386-4DFF-AC00-29147C6767E5}" type="presParOf" srcId="{66575AB1-6C72-4131-88DE-4288A0E4CF73}" destId="{E6727295-98E7-4DF1-818B-7DB0EED69973}" srcOrd="8" destOrd="0" presId="urn:microsoft.com/office/officeart/2005/8/layout/cycle6"/>
    <dgm:cxn modelId="{062B6412-CCAF-455D-96F2-9647CC140754}" type="presParOf" srcId="{66575AB1-6C72-4131-88DE-4288A0E4CF73}" destId="{244CE8DF-2471-40AC-8800-42340EEC8854}" srcOrd="9" destOrd="0" presId="urn:microsoft.com/office/officeart/2005/8/layout/cycle6"/>
    <dgm:cxn modelId="{71BE77DA-8997-41A9-AAE1-42044B00F007}" type="presParOf" srcId="{66575AB1-6C72-4131-88DE-4288A0E4CF73}" destId="{DD762304-5908-4FB4-A637-D75F15BAC33B}" srcOrd="10" destOrd="0" presId="urn:microsoft.com/office/officeart/2005/8/layout/cycle6"/>
    <dgm:cxn modelId="{5E5AA691-7682-4676-8F70-4538B3D38506}" type="presParOf" srcId="{66575AB1-6C72-4131-88DE-4288A0E4CF73}" destId="{C32D179E-28F6-4EA3-9FA5-5825F88C77D8}" srcOrd="11" destOrd="0" presId="urn:microsoft.com/office/officeart/2005/8/layout/cycle6"/>
    <dgm:cxn modelId="{C2537FE3-A5E1-49B3-A69A-6FAF8FDAAF83}" type="presParOf" srcId="{66575AB1-6C72-4131-88DE-4288A0E4CF73}" destId="{9351AEBE-F51D-4D78-B229-5D6E588CB61E}" srcOrd="12" destOrd="0" presId="urn:microsoft.com/office/officeart/2005/8/layout/cycle6"/>
    <dgm:cxn modelId="{786C090D-FF38-4AFD-BFE0-B17FB1327ACF}" type="presParOf" srcId="{66575AB1-6C72-4131-88DE-4288A0E4CF73}" destId="{0E026CC0-B156-4A44-B0B0-18B173C0813A}" srcOrd="13" destOrd="0" presId="urn:microsoft.com/office/officeart/2005/8/layout/cycle6"/>
    <dgm:cxn modelId="{D16F7723-7A10-415B-B756-FED2C33CABF9}" type="presParOf" srcId="{66575AB1-6C72-4131-88DE-4288A0E4CF73}" destId="{B501F827-7CA9-4617-9829-7543493A605C}" srcOrd="14" destOrd="0" presId="urn:microsoft.com/office/officeart/2005/8/layout/cycle6"/>
    <dgm:cxn modelId="{5C37D6AD-FEEF-47FA-96D8-841A597A18D5}" type="presParOf" srcId="{66575AB1-6C72-4131-88DE-4288A0E4CF73}" destId="{FD7B5D31-5B37-4F8E-81D8-8C7C46C9D5A6}" srcOrd="15" destOrd="0" presId="urn:microsoft.com/office/officeart/2005/8/layout/cycle6"/>
    <dgm:cxn modelId="{764A7959-DAB7-428B-8720-5291EC88BDD7}" type="presParOf" srcId="{66575AB1-6C72-4131-88DE-4288A0E4CF73}" destId="{92C28D90-983B-4769-BE55-2608ECCA9955}" srcOrd="16" destOrd="0" presId="urn:microsoft.com/office/officeart/2005/8/layout/cycle6"/>
    <dgm:cxn modelId="{C7BD5DA6-2200-449A-B4AD-F09E984E99A3}" type="presParOf" srcId="{66575AB1-6C72-4131-88DE-4288A0E4CF73}" destId="{D963DCA3-7604-4533-A0D6-4E49F73F94E0}" srcOrd="17" destOrd="0" presId="urn:microsoft.com/office/officeart/2005/8/layout/cycle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8A6675-8C70-4EE2-9AE4-E8DD514DBB0B}">
      <dsp:nvSpPr>
        <dsp:cNvPr id="0" name=""/>
        <dsp:cNvSpPr/>
      </dsp:nvSpPr>
      <dsp:spPr>
        <a:xfrm>
          <a:off x="1477502" y="-45341"/>
          <a:ext cx="812449" cy="528092"/>
        </a:xfrm>
        <a:prstGeom prst="roundRect">
          <a:avLst/>
        </a:prstGeom>
        <a:solidFill>
          <a:srgbClr val="6A0F3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E" sz="800" kern="1200">
              <a:latin typeface="Microsoft Sans Serif" panose="020B0604020202020204" pitchFamily="34" charset="0"/>
              <a:ea typeface="Microsoft Sans Serif" panose="020B0604020202020204" pitchFamily="34" charset="0"/>
              <a:cs typeface="Microsoft Sans Serif" panose="020B0604020202020204" pitchFamily="34" charset="0"/>
            </a:rPr>
            <a:t>Service Users (17 People</a:t>
          </a:r>
          <a:r>
            <a:rPr lang="en-IE" sz="700" kern="1200"/>
            <a:t>)</a:t>
          </a:r>
        </a:p>
      </dsp:txBody>
      <dsp:txXfrm>
        <a:off x="1503281" y="-19562"/>
        <a:ext cx="760891" cy="476534"/>
      </dsp:txXfrm>
    </dsp:sp>
    <dsp:sp modelId="{F1159A81-7D0E-48D1-90A3-694C8DC5C5FE}">
      <dsp:nvSpPr>
        <dsp:cNvPr id="0" name=""/>
        <dsp:cNvSpPr/>
      </dsp:nvSpPr>
      <dsp:spPr>
        <a:xfrm>
          <a:off x="854339" y="218704"/>
          <a:ext cx="2058775" cy="2058775"/>
        </a:xfrm>
        <a:custGeom>
          <a:avLst/>
          <a:gdLst/>
          <a:ahLst/>
          <a:cxnLst/>
          <a:rect l="0" t="0" r="0" b="0"/>
          <a:pathLst>
            <a:path>
              <a:moveTo>
                <a:pt x="1438504" y="84791"/>
              </a:moveTo>
              <a:arcTo wR="1029387" hR="1029387" stAng="17605083" swAng="1034960"/>
            </a:path>
          </a:pathLst>
        </a:custGeom>
        <a:noFill/>
        <a:ln w="12700" cap="flat" cmpd="sng" algn="ctr">
          <a:solidFill>
            <a:schemeClr val="accent5"/>
          </a:solidFill>
          <a:prstDash val="solid"/>
          <a:miter lim="800000"/>
        </a:ln>
        <a:effectLst/>
      </dsp:spPr>
      <dsp:style>
        <a:lnRef idx="1">
          <a:schemeClr val="accent5"/>
        </a:lnRef>
        <a:fillRef idx="0">
          <a:schemeClr val="accent5"/>
        </a:fillRef>
        <a:effectRef idx="0">
          <a:schemeClr val="accent5"/>
        </a:effectRef>
        <a:fontRef idx="minor">
          <a:schemeClr val="tx1"/>
        </a:fontRef>
      </dsp:style>
    </dsp:sp>
    <dsp:sp modelId="{BC5EB12E-30C5-49B4-91B3-B77375DE36DF}">
      <dsp:nvSpPr>
        <dsp:cNvPr id="0" name=""/>
        <dsp:cNvSpPr/>
      </dsp:nvSpPr>
      <dsp:spPr>
        <a:xfrm>
          <a:off x="2368978" y="469352"/>
          <a:ext cx="812449" cy="528092"/>
        </a:xfrm>
        <a:prstGeom prst="roundRect">
          <a:avLst/>
        </a:prstGeom>
        <a:solidFill>
          <a:srgbClr val="6A0F3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E" sz="800" kern="1200">
              <a:latin typeface="Microsoft Sans Serif" panose="020B0604020202020204" pitchFamily="34" charset="0"/>
              <a:ea typeface="Microsoft Sans Serif" panose="020B0604020202020204" pitchFamily="34" charset="0"/>
              <a:cs typeface="Microsoft Sans Serif" panose="020B0604020202020204" pitchFamily="34" charset="0"/>
            </a:rPr>
            <a:t>Board Members </a:t>
          </a:r>
        </a:p>
        <a:p>
          <a:pPr marL="0" lvl="0" indent="0" algn="ctr" defTabSz="355600">
            <a:lnSpc>
              <a:spcPct val="90000"/>
            </a:lnSpc>
            <a:spcBef>
              <a:spcPct val="0"/>
            </a:spcBef>
            <a:spcAft>
              <a:spcPct val="35000"/>
            </a:spcAft>
            <a:buNone/>
          </a:pPr>
          <a:r>
            <a:rPr lang="en-IE" sz="800" kern="1200">
              <a:latin typeface="Microsoft Sans Serif" panose="020B0604020202020204" pitchFamily="34" charset="0"/>
              <a:ea typeface="Microsoft Sans Serif" panose="020B0604020202020204" pitchFamily="34" charset="0"/>
              <a:cs typeface="Microsoft Sans Serif" panose="020B0604020202020204" pitchFamily="34" charset="0"/>
            </a:rPr>
            <a:t>(8 people)</a:t>
          </a:r>
        </a:p>
      </dsp:txBody>
      <dsp:txXfrm>
        <a:off x="2394757" y="495131"/>
        <a:ext cx="760891" cy="476534"/>
      </dsp:txXfrm>
    </dsp:sp>
    <dsp:sp modelId="{F23D5F67-BB3C-4C54-B8D5-12085079BE1E}">
      <dsp:nvSpPr>
        <dsp:cNvPr id="0" name=""/>
        <dsp:cNvSpPr/>
      </dsp:nvSpPr>
      <dsp:spPr>
        <a:xfrm>
          <a:off x="854339" y="218704"/>
          <a:ext cx="2058775" cy="2058775"/>
        </a:xfrm>
        <a:custGeom>
          <a:avLst/>
          <a:gdLst/>
          <a:ahLst/>
          <a:cxnLst/>
          <a:rect l="0" t="0" r="0" b="0"/>
          <a:pathLst>
            <a:path>
              <a:moveTo>
                <a:pt x="2029002" y="783605"/>
              </a:moveTo>
              <a:arcTo wR="1029387" hR="1029387" stAng="20771177" swAng="1657646"/>
            </a:path>
          </a:pathLst>
        </a:custGeom>
        <a:noFill/>
        <a:ln w="12700" cap="flat" cmpd="sng" algn="ctr">
          <a:solidFill>
            <a:schemeClr val="accent5"/>
          </a:solidFill>
          <a:prstDash val="solid"/>
          <a:miter lim="800000"/>
        </a:ln>
        <a:effectLst/>
      </dsp:spPr>
      <dsp:style>
        <a:lnRef idx="1">
          <a:schemeClr val="accent5"/>
        </a:lnRef>
        <a:fillRef idx="0">
          <a:schemeClr val="accent5"/>
        </a:fillRef>
        <a:effectRef idx="0">
          <a:schemeClr val="accent5"/>
        </a:effectRef>
        <a:fontRef idx="minor">
          <a:schemeClr val="tx1"/>
        </a:fontRef>
      </dsp:style>
    </dsp:sp>
    <dsp:sp modelId="{EF935B8D-C9AE-4743-A923-C25F8A23F1DF}">
      <dsp:nvSpPr>
        <dsp:cNvPr id="0" name=""/>
        <dsp:cNvSpPr/>
      </dsp:nvSpPr>
      <dsp:spPr>
        <a:xfrm>
          <a:off x="2368978" y="1498740"/>
          <a:ext cx="812449" cy="528092"/>
        </a:xfrm>
        <a:prstGeom prst="roundRect">
          <a:avLst/>
        </a:prstGeom>
        <a:solidFill>
          <a:srgbClr val="6A0F3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E" sz="800" kern="1200">
              <a:latin typeface="Microsoft Sans Serif" panose="020B0604020202020204" pitchFamily="34" charset="0"/>
              <a:ea typeface="Microsoft Sans Serif" panose="020B0604020202020204" pitchFamily="34" charset="0"/>
              <a:cs typeface="Microsoft Sans Serif" panose="020B0604020202020204" pitchFamily="34" charset="0"/>
            </a:rPr>
            <a:t>Managers and Coordinators (8 people)</a:t>
          </a:r>
        </a:p>
      </dsp:txBody>
      <dsp:txXfrm>
        <a:off x="2394757" y="1524519"/>
        <a:ext cx="760891" cy="476534"/>
      </dsp:txXfrm>
    </dsp:sp>
    <dsp:sp modelId="{E6727295-98E7-4DF1-818B-7DB0EED69973}">
      <dsp:nvSpPr>
        <dsp:cNvPr id="0" name=""/>
        <dsp:cNvSpPr/>
      </dsp:nvSpPr>
      <dsp:spPr>
        <a:xfrm>
          <a:off x="854339" y="218704"/>
          <a:ext cx="2058775" cy="2058775"/>
        </a:xfrm>
        <a:custGeom>
          <a:avLst/>
          <a:gdLst/>
          <a:ahLst/>
          <a:cxnLst/>
          <a:rect l="0" t="0" r="0" b="0"/>
          <a:pathLst>
            <a:path>
              <a:moveTo>
                <a:pt x="1700205" y="1810183"/>
              </a:moveTo>
              <a:arcTo wR="1029387" hR="1029387" stAng="2959956" swAng="1034960"/>
            </a:path>
          </a:pathLst>
        </a:custGeom>
        <a:noFill/>
        <a:ln w="12700" cap="flat" cmpd="sng" algn="ctr">
          <a:solidFill>
            <a:schemeClr val="accent5"/>
          </a:solidFill>
          <a:prstDash val="solid"/>
          <a:miter lim="800000"/>
        </a:ln>
        <a:effectLst/>
      </dsp:spPr>
      <dsp:style>
        <a:lnRef idx="1">
          <a:schemeClr val="accent5"/>
        </a:lnRef>
        <a:fillRef idx="0">
          <a:schemeClr val="accent5"/>
        </a:fillRef>
        <a:effectRef idx="0">
          <a:schemeClr val="accent5"/>
        </a:effectRef>
        <a:fontRef idx="minor">
          <a:schemeClr val="tx1"/>
        </a:fontRef>
      </dsp:style>
    </dsp:sp>
    <dsp:sp modelId="{244CE8DF-2471-40AC-8800-42340EEC8854}">
      <dsp:nvSpPr>
        <dsp:cNvPr id="0" name=""/>
        <dsp:cNvSpPr/>
      </dsp:nvSpPr>
      <dsp:spPr>
        <a:xfrm>
          <a:off x="1477502" y="2013434"/>
          <a:ext cx="812449" cy="528092"/>
        </a:xfrm>
        <a:prstGeom prst="roundRect">
          <a:avLst/>
        </a:prstGeom>
        <a:solidFill>
          <a:srgbClr val="6A0F3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E" sz="900" kern="1200">
              <a:latin typeface="Microsoft Sans Serif" panose="020B0604020202020204" pitchFamily="34" charset="0"/>
              <a:ea typeface="Microsoft Sans Serif" panose="020B0604020202020204" pitchFamily="34" charset="0"/>
              <a:cs typeface="Microsoft Sans Serif" panose="020B0604020202020204" pitchFamily="34" charset="0"/>
            </a:rPr>
            <a:t>External Stakeholders</a:t>
          </a:r>
        </a:p>
        <a:p>
          <a:pPr marL="0" lvl="0" indent="0" algn="ctr" defTabSz="400050">
            <a:lnSpc>
              <a:spcPct val="90000"/>
            </a:lnSpc>
            <a:spcBef>
              <a:spcPct val="0"/>
            </a:spcBef>
            <a:spcAft>
              <a:spcPct val="35000"/>
            </a:spcAft>
            <a:buNone/>
          </a:pPr>
          <a:r>
            <a:rPr lang="en-IE" sz="900" kern="1200">
              <a:latin typeface="Microsoft Sans Serif" panose="020B0604020202020204" pitchFamily="34" charset="0"/>
              <a:ea typeface="Microsoft Sans Serif" panose="020B0604020202020204" pitchFamily="34" charset="0"/>
              <a:cs typeface="Microsoft Sans Serif" panose="020B0604020202020204" pitchFamily="34" charset="0"/>
            </a:rPr>
            <a:t>(9 people)</a:t>
          </a:r>
        </a:p>
      </dsp:txBody>
      <dsp:txXfrm>
        <a:off x="1503281" y="2039213"/>
        <a:ext cx="760891" cy="476534"/>
      </dsp:txXfrm>
    </dsp:sp>
    <dsp:sp modelId="{C32D179E-28F6-4EA3-9FA5-5825F88C77D8}">
      <dsp:nvSpPr>
        <dsp:cNvPr id="0" name=""/>
        <dsp:cNvSpPr/>
      </dsp:nvSpPr>
      <dsp:spPr>
        <a:xfrm>
          <a:off x="854339" y="218704"/>
          <a:ext cx="2058775" cy="2058775"/>
        </a:xfrm>
        <a:custGeom>
          <a:avLst/>
          <a:gdLst/>
          <a:ahLst/>
          <a:cxnLst/>
          <a:rect l="0" t="0" r="0" b="0"/>
          <a:pathLst>
            <a:path>
              <a:moveTo>
                <a:pt x="620270" y="1973984"/>
              </a:moveTo>
              <a:arcTo wR="1029387" hR="1029387" stAng="6805083" swAng="1034960"/>
            </a:path>
          </a:pathLst>
        </a:custGeom>
        <a:noFill/>
        <a:ln w="12700" cap="flat" cmpd="sng" algn="ctr">
          <a:solidFill>
            <a:schemeClr val="accent5"/>
          </a:solidFill>
          <a:prstDash val="solid"/>
          <a:miter lim="800000"/>
        </a:ln>
        <a:effectLst/>
      </dsp:spPr>
      <dsp:style>
        <a:lnRef idx="1">
          <a:schemeClr val="accent5"/>
        </a:lnRef>
        <a:fillRef idx="0">
          <a:schemeClr val="accent5"/>
        </a:fillRef>
        <a:effectRef idx="0">
          <a:schemeClr val="accent5"/>
        </a:effectRef>
        <a:fontRef idx="minor">
          <a:schemeClr val="tx1"/>
        </a:fontRef>
      </dsp:style>
    </dsp:sp>
    <dsp:sp modelId="{9351AEBE-F51D-4D78-B229-5D6E588CB61E}">
      <dsp:nvSpPr>
        <dsp:cNvPr id="0" name=""/>
        <dsp:cNvSpPr/>
      </dsp:nvSpPr>
      <dsp:spPr>
        <a:xfrm>
          <a:off x="586026" y="1498740"/>
          <a:ext cx="812449" cy="528092"/>
        </a:xfrm>
        <a:prstGeom prst="roundRect">
          <a:avLst/>
        </a:prstGeom>
        <a:solidFill>
          <a:srgbClr val="6A0F3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E" sz="800" kern="1200">
              <a:latin typeface="Microsoft Sans Serif" panose="020B0604020202020204" pitchFamily="34" charset="0"/>
              <a:ea typeface="Microsoft Sans Serif" panose="020B0604020202020204" pitchFamily="34" charset="0"/>
              <a:cs typeface="Microsoft Sans Serif" panose="020B0604020202020204" pitchFamily="34" charset="0"/>
            </a:rPr>
            <a:t>Volunteers </a:t>
          </a:r>
        </a:p>
        <a:p>
          <a:pPr marL="0" lvl="0" indent="0" algn="ctr" defTabSz="355600">
            <a:lnSpc>
              <a:spcPct val="90000"/>
            </a:lnSpc>
            <a:spcBef>
              <a:spcPct val="0"/>
            </a:spcBef>
            <a:spcAft>
              <a:spcPct val="35000"/>
            </a:spcAft>
            <a:buNone/>
          </a:pPr>
          <a:r>
            <a:rPr lang="en-IE" sz="800" kern="1200">
              <a:latin typeface="Microsoft Sans Serif" panose="020B0604020202020204" pitchFamily="34" charset="0"/>
              <a:ea typeface="Microsoft Sans Serif" panose="020B0604020202020204" pitchFamily="34" charset="0"/>
              <a:cs typeface="Microsoft Sans Serif" panose="020B0604020202020204" pitchFamily="34" charset="0"/>
            </a:rPr>
            <a:t>(6 people) </a:t>
          </a:r>
        </a:p>
      </dsp:txBody>
      <dsp:txXfrm>
        <a:off x="611805" y="1524519"/>
        <a:ext cx="760891" cy="476534"/>
      </dsp:txXfrm>
    </dsp:sp>
    <dsp:sp modelId="{B501F827-7CA9-4617-9829-7543493A605C}">
      <dsp:nvSpPr>
        <dsp:cNvPr id="0" name=""/>
        <dsp:cNvSpPr/>
      </dsp:nvSpPr>
      <dsp:spPr>
        <a:xfrm>
          <a:off x="854339" y="218704"/>
          <a:ext cx="2058775" cy="2058775"/>
        </a:xfrm>
        <a:custGeom>
          <a:avLst/>
          <a:gdLst/>
          <a:ahLst/>
          <a:cxnLst/>
          <a:rect l="0" t="0" r="0" b="0"/>
          <a:pathLst>
            <a:path>
              <a:moveTo>
                <a:pt x="29772" y="1275170"/>
              </a:moveTo>
              <a:arcTo wR="1029387" hR="1029387" stAng="9971177" swAng="1657646"/>
            </a:path>
          </a:pathLst>
        </a:custGeom>
        <a:noFill/>
        <a:ln w="12700" cap="flat" cmpd="sng" algn="ctr">
          <a:solidFill>
            <a:schemeClr val="accent5"/>
          </a:solidFill>
          <a:prstDash val="solid"/>
          <a:miter lim="800000"/>
        </a:ln>
        <a:effectLst/>
      </dsp:spPr>
      <dsp:style>
        <a:lnRef idx="1">
          <a:schemeClr val="accent5"/>
        </a:lnRef>
        <a:fillRef idx="0">
          <a:schemeClr val="accent5"/>
        </a:fillRef>
        <a:effectRef idx="0">
          <a:schemeClr val="accent5"/>
        </a:effectRef>
        <a:fontRef idx="minor">
          <a:schemeClr val="tx1"/>
        </a:fontRef>
      </dsp:style>
    </dsp:sp>
    <dsp:sp modelId="{FD7B5D31-5B37-4F8E-81D8-8C7C46C9D5A6}">
      <dsp:nvSpPr>
        <dsp:cNvPr id="0" name=""/>
        <dsp:cNvSpPr/>
      </dsp:nvSpPr>
      <dsp:spPr>
        <a:xfrm>
          <a:off x="586026" y="469352"/>
          <a:ext cx="812449" cy="528092"/>
        </a:xfrm>
        <a:prstGeom prst="roundRect">
          <a:avLst/>
        </a:prstGeom>
        <a:solidFill>
          <a:srgbClr val="6A0F3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E" sz="800" kern="1200">
              <a:latin typeface="Microsoft Sans Serif" panose="020B0604020202020204" pitchFamily="34" charset="0"/>
              <a:ea typeface="Microsoft Sans Serif" panose="020B0604020202020204" pitchFamily="34" charset="0"/>
              <a:cs typeface="Microsoft Sans Serif" panose="020B0604020202020204" pitchFamily="34" charset="0"/>
            </a:rPr>
            <a:t>Staff </a:t>
          </a:r>
        </a:p>
        <a:p>
          <a:pPr marL="0" lvl="0" indent="0" algn="ctr" defTabSz="355600">
            <a:lnSpc>
              <a:spcPct val="90000"/>
            </a:lnSpc>
            <a:spcBef>
              <a:spcPct val="0"/>
            </a:spcBef>
            <a:spcAft>
              <a:spcPct val="35000"/>
            </a:spcAft>
            <a:buNone/>
          </a:pPr>
          <a:r>
            <a:rPr lang="en-IE" sz="800" kern="1200">
              <a:latin typeface="Microsoft Sans Serif" panose="020B0604020202020204" pitchFamily="34" charset="0"/>
              <a:ea typeface="Microsoft Sans Serif" panose="020B0604020202020204" pitchFamily="34" charset="0"/>
              <a:cs typeface="Microsoft Sans Serif" panose="020B0604020202020204" pitchFamily="34" charset="0"/>
            </a:rPr>
            <a:t>(19 people</a:t>
          </a:r>
          <a:r>
            <a:rPr lang="en-IE" sz="800" kern="1200"/>
            <a:t>) </a:t>
          </a:r>
        </a:p>
      </dsp:txBody>
      <dsp:txXfrm>
        <a:off x="611805" y="495131"/>
        <a:ext cx="760891" cy="476534"/>
      </dsp:txXfrm>
    </dsp:sp>
    <dsp:sp modelId="{D963DCA3-7604-4533-A0D6-4E49F73F94E0}">
      <dsp:nvSpPr>
        <dsp:cNvPr id="0" name=""/>
        <dsp:cNvSpPr/>
      </dsp:nvSpPr>
      <dsp:spPr>
        <a:xfrm>
          <a:off x="854339" y="218704"/>
          <a:ext cx="2058775" cy="2058775"/>
        </a:xfrm>
        <a:custGeom>
          <a:avLst/>
          <a:gdLst/>
          <a:ahLst/>
          <a:cxnLst/>
          <a:rect l="0" t="0" r="0" b="0"/>
          <a:pathLst>
            <a:path>
              <a:moveTo>
                <a:pt x="358569" y="248591"/>
              </a:moveTo>
              <a:arcTo wR="1029387" hR="1029387" stAng="13759956" swAng="1034960"/>
            </a:path>
          </a:pathLst>
        </a:custGeom>
        <a:noFill/>
        <a:ln w="12700" cap="flat" cmpd="sng" algn="ctr">
          <a:solidFill>
            <a:schemeClr val="accent5"/>
          </a:solidFill>
          <a:prstDash val="solid"/>
          <a:miter lim="800000"/>
        </a:ln>
        <a:effectLst/>
      </dsp:spPr>
      <dsp:style>
        <a:lnRef idx="1">
          <a:schemeClr val="accent5"/>
        </a:lnRef>
        <a:fillRef idx="0">
          <a:schemeClr val="accent5"/>
        </a:fillRef>
        <a:effectRef idx="0">
          <a:schemeClr val="accent5"/>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ABDC0FE1E4C749BAAB4517BDD186F0" ma:contentTypeVersion="20" ma:contentTypeDescription="Create a new document." ma:contentTypeScope="" ma:versionID="ecc63e2987e2a31e0a6f211d392e5dcf">
  <xsd:schema xmlns:xsd="http://www.w3.org/2001/XMLSchema" xmlns:xs="http://www.w3.org/2001/XMLSchema" xmlns:p="http://schemas.microsoft.com/office/2006/metadata/properties" xmlns:ns2="6005b5d2-8460-4437-b3d8-121fe134ad87" xmlns:ns3="3f72cb39-b773-42d6-bdbe-29897a18439f" xmlns:ns4="1c8a1209-8dbe-43c9-9cd9-92009a0f1e1c" targetNamespace="http://schemas.microsoft.com/office/2006/metadata/properties" ma:root="true" ma:fieldsID="a3372034dd019f8aacebf0bf8d8d07e1" ns2:_="" ns3:_="" ns4:_="">
    <xsd:import namespace="6005b5d2-8460-4437-b3d8-121fe134ad87"/>
    <xsd:import namespace="3f72cb39-b773-42d6-bdbe-29897a18439f"/>
    <xsd:import namespace="1c8a1209-8dbe-43c9-9cd9-92009a0f1e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5b5d2-8460-4437-b3d8-121fe134a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7e4a945-a70c-4549-8157-f8493d157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72cb39-b773-42d6-bdbe-29897a1843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8a1209-8dbe-43c9-9cd9-92009a0f1e1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4c0f654-ad01-433b-9a5b-d2702918c62e}" ma:internalName="TaxCatchAll" ma:showField="CatchAllData" ma:web="1c8a1209-8dbe-43c9-9cd9-92009a0f1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8a1209-8dbe-43c9-9cd9-92009a0f1e1c" xsi:nil="true"/>
    <lcf76f155ced4ddcb4097134ff3c332f xmlns="6005b5d2-8460-4437-b3d8-121fe134ad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060ABA-EF19-46D1-ACA2-6FFAE6530CE4}">
  <ds:schemaRefs>
    <ds:schemaRef ds:uri="http://schemas.openxmlformats.org/officeDocument/2006/bibliography"/>
  </ds:schemaRefs>
</ds:datastoreItem>
</file>

<file path=customXml/itemProps2.xml><?xml version="1.0" encoding="utf-8"?>
<ds:datastoreItem xmlns:ds="http://schemas.openxmlformats.org/officeDocument/2006/customXml" ds:itemID="{EDEFCC1F-7FA3-4216-9EAF-5C3A91A7D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5b5d2-8460-4437-b3d8-121fe134ad87"/>
    <ds:schemaRef ds:uri="3f72cb39-b773-42d6-bdbe-29897a18439f"/>
    <ds:schemaRef ds:uri="1c8a1209-8dbe-43c9-9cd9-92009a0f1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10BB26-94DD-4C07-AE03-977D8A4FCA99}">
  <ds:schemaRefs>
    <ds:schemaRef ds:uri="http://schemas.microsoft.com/sharepoint/v3/contenttype/forms"/>
  </ds:schemaRefs>
</ds:datastoreItem>
</file>

<file path=customXml/itemProps4.xml><?xml version="1.0" encoding="utf-8"?>
<ds:datastoreItem xmlns:ds="http://schemas.openxmlformats.org/officeDocument/2006/customXml" ds:itemID="{4D2D982E-4D5C-4A2A-89BE-F8053B95EE11}">
  <ds:schemaRefs>
    <ds:schemaRef ds:uri="http://schemas.microsoft.com/office/2006/metadata/properties"/>
    <ds:schemaRef ds:uri="http://schemas.microsoft.com/office/infopath/2007/PartnerControls"/>
    <ds:schemaRef ds:uri="1c8a1209-8dbe-43c9-9cd9-92009a0f1e1c"/>
    <ds:schemaRef ds:uri="6005b5d2-8460-4437-b3d8-121fe134ad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4261</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28499</CharactersWithSpaces>
  <SharedDoc>false</SharedDoc>
  <HLinks>
    <vt:vector size="48" baseType="variant">
      <vt:variant>
        <vt:i4>1835061</vt:i4>
      </vt:variant>
      <vt:variant>
        <vt:i4>32</vt:i4>
      </vt:variant>
      <vt:variant>
        <vt:i4>0</vt:i4>
      </vt:variant>
      <vt:variant>
        <vt:i4>5</vt:i4>
      </vt:variant>
      <vt:variant>
        <vt:lpwstr/>
      </vt:variant>
      <vt:variant>
        <vt:lpwstr>_Toc163208771</vt:lpwstr>
      </vt:variant>
      <vt:variant>
        <vt:i4>1835061</vt:i4>
      </vt:variant>
      <vt:variant>
        <vt:i4>26</vt:i4>
      </vt:variant>
      <vt:variant>
        <vt:i4>0</vt:i4>
      </vt:variant>
      <vt:variant>
        <vt:i4>5</vt:i4>
      </vt:variant>
      <vt:variant>
        <vt:lpwstr/>
      </vt:variant>
      <vt:variant>
        <vt:lpwstr>_Toc163208770</vt:lpwstr>
      </vt:variant>
      <vt:variant>
        <vt:i4>1900597</vt:i4>
      </vt:variant>
      <vt:variant>
        <vt:i4>20</vt:i4>
      </vt:variant>
      <vt:variant>
        <vt:i4>0</vt:i4>
      </vt:variant>
      <vt:variant>
        <vt:i4>5</vt:i4>
      </vt:variant>
      <vt:variant>
        <vt:lpwstr/>
      </vt:variant>
      <vt:variant>
        <vt:lpwstr>_Toc163208769</vt:lpwstr>
      </vt:variant>
      <vt:variant>
        <vt:i4>1900597</vt:i4>
      </vt:variant>
      <vt:variant>
        <vt:i4>14</vt:i4>
      </vt:variant>
      <vt:variant>
        <vt:i4>0</vt:i4>
      </vt:variant>
      <vt:variant>
        <vt:i4>5</vt:i4>
      </vt:variant>
      <vt:variant>
        <vt:lpwstr/>
      </vt:variant>
      <vt:variant>
        <vt:lpwstr>_Toc163208768</vt:lpwstr>
      </vt:variant>
      <vt:variant>
        <vt:i4>1900597</vt:i4>
      </vt:variant>
      <vt:variant>
        <vt:i4>8</vt:i4>
      </vt:variant>
      <vt:variant>
        <vt:i4>0</vt:i4>
      </vt:variant>
      <vt:variant>
        <vt:i4>5</vt:i4>
      </vt:variant>
      <vt:variant>
        <vt:lpwstr/>
      </vt:variant>
      <vt:variant>
        <vt:lpwstr>_Toc163208767</vt:lpwstr>
      </vt:variant>
      <vt:variant>
        <vt:i4>1900597</vt:i4>
      </vt:variant>
      <vt:variant>
        <vt:i4>2</vt:i4>
      </vt:variant>
      <vt:variant>
        <vt:i4>0</vt:i4>
      </vt:variant>
      <vt:variant>
        <vt:i4>5</vt:i4>
      </vt:variant>
      <vt:variant>
        <vt:lpwstr/>
      </vt:variant>
      <vt:variant>
        <vt:lpwstr>_Toc163208766</vt:lpwstr>
      </vt:variant>
      <vt:variant>
        <vt:i4>5963870</vt:i4>
      </vt:variant>
      <vt:variant>
        <vt:i4>3</vt:i4>
      </vt:variant>
      <vt:variant>
        <vt:i4>0</vt:i4>
      </vt:variant>
      <vt:variant>
        <vt:i4>5</vt:i4>
      </vt:variant>
      <vt:variant>
        <vt:lpwstr>https://www.theguardian.com/global-development/2023/nov/16/who-declares-loneliness-a-global-public-health-concern</vt:lpwstr>
      </vt:variant>
      <vt:variant>
        <vt:lpwstr/>
      </vt:variant>
      <vt:variant>
        <vt:i4>262228</vt:i4>
      </vt:variant>
      <vt:variant>
        <vt:i4>0</vt:i4>
      </vt:variant>
      <vt:variant>
        <vt:i4>0</vt:i4>
      </vt:variant>
      <vt:variant>
        <vt:i4>5</vt:i4>
      </vt:variant>
      <vt:variant>
        <vt:lpwstr>https://www.cso.ie/en/releasesandpublications/ep/psilc/surveyonincomeandlivingconditionssilc2022/poverty/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McGearty</dc:creator>
  <cp:keywords/>
  <dc:description/>
  <cp:lastModifiedBy>Niall Morris</cp:lastModifiedBy>
  <cp:revision>2</cp:revision>
  <dcterms:created xsi:type="dcterms:W3CDTF">2024-08-02T14:12:00Z</dcterms:created>
  <dcterms:modified xsi:type="dcterms:W3CDTF">2024-08-02T14:12:00Z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0x010100B7ABDC0FE1E4C749BAAB4517BDD186F0</vt:lpwstr>
  </property>
  <property fmtid="{D5CDD505-2E9C-101B-9397-08002B2CF9AE}" pid="3" name="MediaServiceImageTags">
    <vt:lpwstr/>
  </property>
</Properties>
</file>